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81"/>
        <w:jc w:val="center"/>
        <w:rPr>
          <w:rFonts w:ascii="Times New Roman" w:hAnsi="Times New Roman"/>
          <w:color w:val="4472C4"/>
          <w:lang w:eastAsia="ru-RU"/>
        </w:rPr>
      </w:pPr>
      <w:r>
        <w:rPr>
          <w:rFonts w:ascii="Times New Roman" w:hAnsi="Times New Roman"/>
          <w:color w:val="4472C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80175" cy="2398654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80174" cy="23986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510.3pt;height:188.9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/>
          <w:color w:val="4472C4"/>
          <w:lang w:eastAsia="ru-RU"/>
        </w:rPr>
      </w:r>
      <w:r/>
    </w:p>
    <w:p>
      <w:pPr>
        <w:pStyle w:val="581"/>
        <w:jc w:val="center"/>
        <w:rPr>
          <w:rFonts w:ascii="Times New Roman" w:hAnsi="Times New Roman"/>
          <w:b/>
          <w:color w:val="4472C4"/>
          <w:sz w:val="40"/>
          <w:szCs w:val="40"/>
        </w:rPr>
      </w:pPr>
      <w:r>
        <w:rPr>
          <w:rFonts w:ascii="Times New Roman" w:hAnsi="Times New Roman"/>
          <w:b/>
          <w:color w:val="4472C4"/>
          <w:sz w:val="40"/>
          <w:szCs w:val="40"/>
        </w:rPr>
      </w:r>
      <w:r/>
    </w:p>
    <w:p>
      <w:pPr>
        <w:ind w:left="0" w:right="0" w:firstLine="0"/>
        <w:spacing w:after="281" w:before="281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outlineLvl w:val="2"/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International Online Competition for Amateur Musicians</w:t>
      </w:r>
      <w:r/>
    </w:p>
    <w:p>
      <w:pPr>
        <w:ind w:left="0" w:right="0" w:firstLine="0"/>
        <w:spacing w:after="24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Winterreise - Amateur</w:t>
      </w:r>
      <w:r/>
    </w:p>
    <w:p>
      <w:pPr>
        <w:ind w:left="0" w:right="0" w:firstLine="0"/>
        <w:spacing w:after="24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Participants:</w:t>
        <w:br/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Amateur musicians of all academic disciplines who are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older</w:t>
      </w:r>
      <w:r>
        <w:rPr>
          <w:rFonts w:ascii="Times New Roman" w:hAnsi="Times New Roman" w:cs="Times New Roman" w:eastAsia="Times New Roman"/>
          <w:color w:val="000000"/>
          <w:sz w:val="24"/>
          <w:lang w:val="en-US"/>
        </w:rPr>
        <w:t xml:space="preserve"> than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15 years of age are invited to participate</w:t>
      </w:r>
      <w:r>
        <w:rPr>
          <w:rFonts w:ascii="Times New Roman" w:hAnsi="Times New Roman" w:cs="Times New Roman" w:eastAsia="Times New Roman"/>
          <w:color w:val="000000"/>
          <w:sz w:val="24"/>
          <w:lang w:val="en-US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4"/>
          <w:lang w:val="en-US"/>
        </w:rPr>
        <w:t xml:space="preserve">N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o upper age limit. </w:t>
      </w:r>
      <w:r/>
    </w:p>
    <w:p>
      <w:pPr>
        <w:ind w:left="0" w:right="0" w:firstLine="0"/>
        <w:spacing w:after="281" w:before="281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outlineLvl w:val="2"/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Objectives of the Competition</w:t>
      </w:r>
      <w:r/>
    </w:p>
    <w:p>
      <w:pPr>
        <w:ind w:left="0" w:right="0" w:firstLine="0"/>
        <w:spacing w:after="24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Amateur musicians are individuals from various professions who engage in classical music performance as a serious hobby, a form of self-expression that is not their professional activity or source of income. These musicians — engineers, doctors, chemists,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architects, lawyers, and more — are "amateurs" in the etymological sense of the word, as they share a true love for music and devote their free time to it while adhering to the same high standards as professional musicians.</w:t>
      </w:r>
      <w:r/>
    </w:p>
    <w:p>
      <w:pPr>
        <w:ind w:left="0" w:right="0" w:firstLine="0"/>
        <w:spacing w:after="281" w:before="281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outlineLvl w:val="2"/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2. Organizers of the Competition</w:t>
      </w:r>
      <w:r/>
    </w:p>
    <w:p>
      <w:pPr>
        <w:ind w:left="0" w:right="0" w:firstLine="0"/>
        <w:spacing w:after="24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The International Chamber Music Festival "Winterreise" </w:t>
      </w:r>
      <w:hyperlink r:id="rId9" w:tooltip="http://www.wrfest.com/" w:history="1">
        <w:r>
          <w:rPr>
            <w:rStyle w:val="722"/>
            <w:rFonts w:ascii="Times New Roman" w:hAnsi="Times New Roman" w:cs="Times New Roman" w:eastAsia="Times New Roman"/>
            <w:color w:val="0000EE"/>
            <w:sz w:val="24"/>
            <w:u w:val="single"/>
          </w:rPr>
          <w:t xml:space="preserve">www.wrfest.com</w:t>
        </w:r>
      </w:hyperlink>
      <w:r/>
      <w:r/>
    </w:p>
    <w:p>
      <w:pPr>
        <w:ind w:left="0" w:right="0" w:firstLine="0"/>
        <w:spacing w:after="281" w:before="281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outlineLvl w:val="2"/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3. Organizing Committee</w:t>
      </w:r>
      <w:r/>
    </w:p>
    <w:p>
      <w:pPr>
        <w:pStyle w:val="736"/>
        <w:numPr>
          <w:ilvl w:val="0"/>
          <w:numId w:val="79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Natalia Korshunova, President of the Competition</w:t>
      </w:r>
      <w:r/>
    </w:p>
    <w:p>
      <w:pPr>
        <w:pStyle w:val="736"/>
        <w:numPr>
          <w:ilvl w:val="0"/>
          <w:numId w:val="79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Sergey Brodsky</w:t>
      </w:r>
      <w:r/>
    </w:p>
    <w:p>
      <w:pPr>
        <w:ind w:left="0" w:right="0" w:firstLine="0"/>
        <w:spacing w:after="281" w:before="281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outlineLvl w:val="2"/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4. Jury</w:t>
      </w:r>
      <w:r/>
    </w:p>
    <w:p>
      <w:pPr>
        <w:pStyle w:val="736"/>
        <w:numPr>
          <w:ilvl w:val="0"/>
          <w:numId w:val="80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Anna Arzamanova (piano, Gnessin Moscow Special School of Music, Russia)</w:t>
      </w:r>
      <w:r/>
    </w:p>
    <w:p>
      <w:pPr>
        <w:pStyle w:val="736"/>
        <w:numPr>
          <w:ilvl w:val="0"/>
          <w:numId w:val="80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Natalia Korshunova (piano, Russia)</w:t>
      </w:r>
      <w:r/>
    </w:p>
    <w:p>
      <w:pPr>
        <w:pStyle w:val="736"/>
        <w:numPr>
          <w:ilvl w:val="0"/>
          <w:numId w:val="80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Svetlana Abzalova-Kovaleva (vocals, Associate Professor of Moscow State Conservatory, Russia)</w:t>
      </w:r>
      <w:r/>
    </w:p>
    <w:p>
      <w:pPr>
        <w:pStyle w:val="736"/>
        <w:numPr>
          <w:ilvl w:val="0"/>
          <w:numId w:val="80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Sergey Brodsky (strings, Russia/Israel)</w:t>
      </w:r>
      <w:r/>
    </w:p>
    <w:p>
      <w:pPr>
        <w:pStyle w:val="736"/>
        <w:numPr>
          <w:ilvl w:val="0"/>
          <w:numId w:val="80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Andrey Sannikov (wind instruments, Russia)</w:t>
      </w:r>
      <w:r/>
    </w:p>
    <w:p>
      <w:pPr>
        <w:ind w:left="0" w:right="0" w:firstLine="0"/>
        <w:spacing w:after="281" w:before="281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outlineLvl w:val="2"/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5. Creative Partners</w:t>
      </w:r>
      <w:r/>
    </w:p>
    <w:p>
      <w:pPr>
        <w:pStyle w:val="736"/>
        <w:numPr>
          <w:ilvl w:val="0"/>
          <w:numId w:val="81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The International Cultural Project "Italian Seasons"</w:t>
      </w:r>
      <w:r/>
    </w:p>
    <w:p>
      <w:pPr>
        <w:pStyle w:val="736"/>
        <w:numPr>
          <w:ilvl w:val="0"/>
          <w:numId w:val="81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The International Chamber Music Festival "Winterreise - Winter Journey" (Moscow/Russia) </w:t>
      </w:r>
      <w:hyperlink r:id="rId10" w:tooltip="http://www.wrfest.com/" w:history="1">
        <w:r>
          <w:rPr>
            <w:rStyle w:val="722"/>
            <w:rFonts w:ascii="Times New Roman" w:hAnsi="Times New Roman" w:cs="Times New Roman" w:eastAsia="Times New Roman"/>
            <w:color w:val="0000EE"/>
            <w:sz w:val="24"/>
            <w:u w:val="single"/>
          </w:rPr>
          <w:t xml:space="preserve">www.wrfest.com</w:t>
        </w:r>
      </w:hyperlink>
      <w:r/>
      <w:r/>
    </w:p>
    <w:p>
      <w:pPr>
        <w:pStyle w:val="736"/>
        <w:numPr>
          <w:ilvl w:val="0"/>
          <w:numId w:val="81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AD GROUP ART advertising and information agency</w:t>
      </w:r>
      <w:r/>
    </w:p>
    <w:p>
      <w:pPr>
        <w:ind w:left="0" w:right="0" w:firstLine="0"/>
        <w:spacing w:after="281" w:before="281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outlineLvl w:val="2"/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6. Categories</w:t>
      </w:r>
      <w:r/>
    </w:p>
    <w:p>
      <w:pPr>
        <w:pStyle w:val="736"/>
        <w:numPr>
          <w:ilvl w:val="0"/>
          <w:numId w:val="82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Solo (all disciplines)</w:t>
      </w:r>
      <w:r/>
    </w:p>
    <w:p>
      <w:pPr>
        <w:pStyle w:val="736"/>
        <w:numPr>
          <w:ilvl w:val="0"/>
          <w:numId w:val="82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Ensembles (instrumental or vocal, from 2 to 7 participants)</w:t>
      </w:r>
      <w:r/>
    </w:p>
    <w:p>
      <w:pPr>
        <w:ind w:left="0" w:right="0" w:firstLine="0"/>
        <w:spacing w:after="281" w:before="281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outlineLvl w:val="2"/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7. Competition Categories</w:t>
      </w:r>
      <w:r/>
    </w:p>
    <w:p>
      <w:pPr>
        <w:ind w:left="0" w:right="0" w:firstLine="0"/>
        <w:spacing w:after="24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The competition is held in two categories:</w:t>
        <w:br/>
        <w:t xml:space="preserve">a) Amateur musicians without formal musical education</w:t>
        <w:br/>
        <w:t xml:space="preserve">b) Amateur musicians who have completed secondary or higher musical education but have not worked professionally in music for more th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an three years</w:t>
      </w:r>
      <w:r/>
    </w:p>
    <w:p>
      <w:pPr>
        <w:ind w:left="0" w:right="0" w:firstLine="0"/>
        <w:spacing w:after="281" w:before="281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outlineLvl w:val="2"/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8. Competition Dates and Venue</w:t>
      </w:r>
      <w:r/>
    </w:p>
    <w:p>
      <w:pPr>
        <w:pStyle w:val="736"/>
        <w:numPr>
          <w:ilvl w:val="0"/>
          <w:numId w:val="83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Dates: January 5-25, 2025</w:t>
      </w:r>
      <w:r/>
    </w:p>
    <w:p>
      <w:pPr>
        <w:pStyle w:val="736"/>
        <w:numPr>
          <w:ilvl w:val="0"/>
          <w:numId w:val="83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Venue: ONLINE</w:t>
      </w:r>
      <w:r/>
    </w:p>
    <w:p>
      <w:pPr>
        <w:ind w:left="0" w:right="0" w:firstLine="0"/>
        <w:spacing w:after="281" w:before="281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outlineLvl w:val="2"/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9. Competition Program</w:t>
      </w:r>
      <w:r/>
    </w:p>
    <w:p>
      <w:pPr>
        <w:ind w:left="0" w:right="0" w:firstLine="0"/>
        <w:spacing w:after="24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Participants must submit video recordings.</w:t>
        <w:br/>
        <w:t xml:space="preserve">The performance must consist of one or more pieces of the classical genre chosen by the contestant. It is allowed to perform one or more movements from a large cyclic work. Transcriptions and arrangements are allo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wed.</w:t>
      </w:r>
      <w:r/>
    </w:p>
    <w:p>
      <w:pPr>
        <w:pStyle w:val="736"/>
        <w:numPr>
          <w:ilvl w:val="0"/>
          <w:numId w:val="84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Maximum duration of the recording: 15 minutes.</w:t>
      </w:r>
      <w:r/>
    </w:p>
    <w:p>
      <w:pPr>
        <w:ind w:left="0" w:right="0" w:firstLine="0"/>
        <w:spacing w:after="281" w:before="281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outlineLvl w:val="2"/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10. Competition Procedure</w:t>
      </w:r>
      <w:r/>
    </w:p>
    <w:p>
      <w:pPr>
        <w:ind w:left="0" w:right="0" w:firstLine="0"/>
        <w:spacing w:after="24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The competition consists of </w:t>
      </w: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one round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.</w:t>
        <w:br/>
        <w:t xml:space="preserve">Participants determine the order of their performance pieces.</w:t>
        <w:br/>
        <w:t xml:space="preserve">In the solo category, pieces must be performed from memory. In the ensemble category, participants may use sheet music.</w:t>
      </w:r>
      <w:r/>
    </w:p>
    <w:p>
      <w:pPr>
        <w:ind w:left="0" w:right="0" w:firstLine="0"/>
        <w:spacing w:after="24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To participate, each soloist or ensemble </w:t>
      </w:r>
      <w:r>
        <w:rPr>
          <w:rFonts w:ascii="Times New Roman" w:hAnsi="Times New Roman" w:cs="Times New Roman" w:eastAsia="Times New Roman"/>
          <w:color w:val="000000"/>
          <w:sz w:val="24"/>
          <w:lang w:val="en-US"/>
        </w:rPr>
        <w:t xml:space="preserve">should</w:t>
      </w:r>
      <w:r>
        <w:rPr>
          <w:rFonts w:ascii="Times New Roman" w:hAnsi="Times New Roman" w:cs="Times New Roman" w:eastAsia="Times New Roman"/>
          <w:color w:val="000000"/>
          <w:sz w:val="24"/>
          <w:lang w:val="en-US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fill out the attached application form. The following documents must be submitted with the application:</w:t>
      </w:r>
      <w:r/>
    </w:p>
    <w:p>
      <w:pPr>
        <w:pStyle w:val="736"/>
        <w:numPr>
          <w:ilvl w:val="0"/>
          <w:numId w:val="85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A photo of the soloist or ensemble (minimum 3 MB);</w:t>
      </w:r>
      <w:r/>
    </w:p>
    <w:p>
      <w:pPr>
        <w:pStyle w:val="736"/>
        <w:numPr>
          <w:ilvl w:val="0"/>
          <w:numId w:val="85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A brief creative biography of the soloist or ensemble in free form;</w:t>
      </w:r>
      <w:r/>
    </w:p>
    <w:p>
      <w:pPr>
        <w:pStyle w:val="736"/>
        <w:numPr>
          <w:ilvl w:val="0"/>
          <w:numId w:val="85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A copy of the passport or birth certificate of the soloist or each ensemble member;</w:t>
      </w:r>
      <w:r/>
    </w:p>
    <w:p>
      <w:pPr>
        <w:pStyle w:val="736"/>
        <w:numPr>
          <w:ilvl w:val="0"/>
          <w:numId w:val="85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A copy of the receipt for the entry fee payment;</w:t>
      </w:r>
      <w:r/>
    </w:p>
    <w:p>
      <w:pPr>
        <w:pStyle w:val="736"/>
        <w:numPr>
          <w:ilvl w:val="0"/>
          <w:numId w:val="85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A link to the video recording of the performance.</w:t>
      </w:r>
      <w:r/>
    </w:p>
    <w:p>
      <w:pPr>
        <w:ind w:left="0" w:right="0" w:firstLine="0"/>
        <w:spacing w:after="24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Ensemble participants submit one application for the group.</w:t>
        <w:br/>
        <w:t xml:space="preserve">The completed application form, accompanying documents, and the video link must be emailed by </w:t>
      </w: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December 25, 2024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to: competition.winterreise@gmail.com. The subject line should read: Winterreise_Amateur_2025.</w:t>
      </w:r>
      <w:r/>
    </w:p>
    <w:p>
      <w:pPr>
        <w:ind w:left="0" w:right="0" w:firstLine="0"/>
        <w:spacing w:after="24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Video recordings should be uploaded to YouTube or any platform with open access, and the link must allow direct viewing without downloading.</w:t>
      </w:r>
      <w:r/>
    </w:p>
    <w:p>
      <w:pPr>
        <w:pStyle w:val="736"/>
        <w:numPr>
          <w:ilvl w:val="0"/>
          <w:numId w:val="86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No additional sound or video editing is allowed.</w:t>
      </w:r>
      <w:r/>
    </w:p>
    <w:p>
      <w:pPr>
        <w:pStyle w:val="736"/>
        <w:numPr>
          <w:ilvl w:val="0"/>
          <w:numId w:val="86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The performer’s hands, instrument, and face must be visible at all times.</w:t>
      </w:r>
      <w:r/>
    </w:p>
    <w:p>
      <w:pPr>
        <w:pStyle w:val="736"/>
        <w:numPr>
          <w:ilvl w:val="0"/>
          <w:numId w:val="86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The performance may be recorded in separate video files.</w:t>
      </w:r>
      <w:r/>
    </w:p>
    <w:p>
      <w:pPr>
        <w:ind w:left="0" w:right="0" w:firstLine="0"/>
        <w:spacing w:after="24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Any changes to the competition program must be reported by January 5, 2025, and approved by the Organizing Committee.</w:t>
      </w:r>
      <w:r/>
    </w:p>
    <w:p>
      <w:pPr>
        <w:ind w:left="0" w:right="0" w:firstLine="0"/>
        <w:spacing w:after="24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The jury reserves the right to award or withhold prizes, divide awards, and establish additional special prizes and a Grand Prix.</w:t>
        <w:br/>
      </w:r>
      <w:r/>
    </w:p>
    <w:p>
      <w:pPr>
        <w:ind w:left="0" w:right="0" w:firstLine="0"/>
        <w:spacing w:after="281" w:before="281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outlineLvl w:val="2"/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11. Financial Conditions and Entry Fee</w:t>
      </w:r>
      <w:r/>
    </w:p>
    <w:p>
      <w:pPr>
        <w:ind w:left="709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br/>
        <w:t xml:space="preserve">The entry fee for participants is 30 EUR</w:t>
      </w:r>
      <w:r>
        <w:rPr>
          <w:rFonts w:ascii="Times New Roman" w:hAnsi="Times New Roman" w:cs="Times New Roman" w:eastAsia="Times New Roman"/>
          <w:color w:val="000000"/>
          <w:sz w:val="24"/>
          <w:lang w:val="en-US"/>
        </w:rPr>
        <w:t xml:space="preserve"> netto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per soloist or ensemble member.</w:t>
      </w:r>
      <w:r>
        <w:rPr>
          <w:rFonts w:ascii="Times New Roman" w:hAnsi="Times New Roman" w:cs="Times New Roman" w:eastAsia="Times New Roman"/>
          <w:color w:val="000000"/>
          <w:sz w:val="24"/>
        </w:rPr>
        <w:br/>
        <w:t xml:space="preserve">The entry fee is non-refundable. </w:t>
      </w:r>
      <w:r/>
    </w:p>
    <w:p>
      <w:pPr>
        <w:ind w:left="0" w:right="0" w:firstLine="0"/>
        <w:spacing w:after="281" w:before="281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outlineLvl w:val="2"/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12. Special Conditions</w:t>
      </w:r>
      <w:r/>
    </w:p>
    <w:p>
      <w:pPr>
        <w:ind w:left="0" w:right="0" w:firstLine="0"/>
        <w:spacing w:after="24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Participants will not receive any fees for performing at the competition or for the use of recordings and broadcasts of these performances.</w:t>
        <w:br/>
        <w:t xml:space="preserve">The Organizing Committee reserves the exclusive rights to distribute audio and video recordings and broadcast the co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mpetition performances.</w:t>
        <w:br/>
        <w:t xml:space="preserve">By signing the application form, participants agree to all the conditions outlined above.</w:t>
        <w:br/>
      </w:r>
      <w:r/>
    </w:p>
    <w:p>
      <w:pPr>
        <w:ind w:left="0" w:right="0" w:firstLine="0"/>
        <w:spacing w:after="281" w:before="281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outlineLvl w:val="2"/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13. Prizes and Awards</w:t>
      </w:r>
      <w:r/>
    </w:p>
    <w:p>
      <w:pPr>
        <w:ind w:left="0" w:right="0" w:firstLine="0"/>
        <w:spacing w:after="24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All participants </w:t>
      </w:r>
      <w:r>
        <w:rPr>
          <w:rFonts w:ascii="Times New Roman" w:hAnsi="Times New Roman" w:cs="Times New Roman" w:eastAsia="Times New Roman"/>
          <w:color w:val="000000"/>
          <w:sz w:val="24"/>
          <w:lang w:val="en-US"/>
        </w:rPr>
        <w:t xml:space="preserve">shall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receive feedback from the jury members and certificates as competition participants, diploma recipients, or laureates in each category. Prizes include:</w:t>
      </w:r>
      <w:r/>
    </w:p>
    <w:p>
      <w:pPr>
        <w:pStyle w:val="736"/>
        <w:numPr>
          <w:ilvl w:val="0"/>
          <w:numId w:val="88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Special Prize from the Winterreise International Chamber Music Festival: a diploma and an invitation to perform at festival concerts in Moscow in 2025-2026 (without covering travel and accommodation expenses).</w:t>
      </w:r>
      <w:r/>
    </w:p>
    <w:p>
      <w:pPr>
        <w:pStyle w:val="736"/>
        <w:numPr>
          <w:ilvl w:val="0"/>
          <w:numId w:val="88"/>
        </w:numPr>
        <w:ind w:right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Free online masterclasses with jury members.</w:t>
      </w:r>
      <w:r/>
    </w:p>
    <w:p>
      <w:pPr>
        <w:ind w:left="0" w:right="0" w:firstLine="0"/>
        <w:spacing w:after="281" w:before="281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outlineLvl w:val="2"/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14. Payment Details for Competition Fees</w:t>
      </w:r>
      <w:r/>
      <w:r>
        <w:rPr>
          <w:rFonts w:ascii="Chaparral Pro" w:hAnsi="Chaparral Pro" w:cs="Chaparral Pro" w:eastAsia="Chaparral Pro"/>
          <w:sz w:val="24"/>
        </w:rPr>
      </w:r>
      <w:r/>
    </w:p>
    <w:p>
      <w:pPr>
        <w:ind w:left="0" w:right="0" w:firstLine="0"/>
        <w:spacing w:after="0" w:before="0"/>
        <w:rPr>
          <w:rFonts w:ascii="Chaparral Pro" w:hAnsi="Chaparral Pro" w:cs="Chaparral Pro" w:eastAsia="Chaparral Pro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haparral Pro" w:hAnsi="Chaparral Pro" w:cs="Chaparral Pro" w:eastAsia="Chaparral Pro"/>
          <w:color w:val="000000"/>
          <w:sz w:val="24"/>
        </w:rPr>
        <w:t xml:space="preserve">Please, use Paypal</w:t>
      </w:r>
      <w:r>
        <w:rPr>
          <w:rFonts w:ascii="Chaparral Pro" w:hAnsi="Chaparral Pro" w:cs="Chaparral Pro" w:eastAsia="Chaparral Pro"/>
          <w:sz w:val="24"/>
        </w:rPr>
      </w:r>
      <w:r/>
    </w:p>
    <w:p>
      <w:pPr>
        <w:ind w:left="0" w:right="0" w:firstLine="0"/>
        <w:spacing w:after="0" w:before="0"/>
        <w:rPr>
          <w:rFonts w:ascii="Chaparral Pro" w:hAnsi="Chaparral Pro" w:cs="Chaparral Pro" w:eastAsia="Chaparral Pro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haparral Pro" w:hAnsi="Chaparral Pro" w:cs="Chaparral Pro" w:eastAsia="Chaparral Pro"/>
          <w:sz w:val="24"/>
        </w:rPr>
      </w:r>
      <w:hyperlink r:id="rId11" w:tooltip="https://www/" w:history="1">
        <w:r>
          <w:rPr>
            <w:rStyle w:val="722"/>
            <w:rFonts w:ascii="Chaparral Pro" w:hAnsi="Chaparral Pro" w:cs="Chaparral Pro" w:eastAsia="Chaparral Pro"/>
            <w:color w:val="000000"/>
            <w:sz w:val="24"/>
          </w:rPr>
          <w:t xml:space="preserve">https://www</w:t>
        </w:r>
      </w:hyperlink>
      <w:r>
        <w:rPr>
          <w:rFonts w:ascii="Chaparral Pro" w:hAnsi="Chaparral Pro" w:cs="Chaparral Pro" w:eastAsia="Chaparral Pro"/>
          <w:color w:val="000000"/>
          <w:sz w:val="24"/>
        </w:rPr>
        <w:t xml:space="preserve">.</w:t>
      </w:r>
      <w:hyperlink r:id="rId12" w:tooltip="https://www.paypal.com/paypalme/my/profile" w:history="1">
        <w:r>
          <w:rPr>
            <w:rStyle w:val="722"/>
            <w:rFonts w:ascii="Chaparral Pro" w:hAnsi="Chaparral Pro" w:cs="Chaparral Pro" w:eastAsia="Chaparral Pro"/>
            <w:color w:val="000000"/>
            <w:sz w:val="24"/>
            <w:u w:val="single"/>
          </w:rPr>
          <w:t xml:space="preserve">paypal.me/wrfest</w:t>
        </w:r>
      </w:hyperlink>
      <w:r>
        <w:rPr>
          <w:rFonts w:ascii="Chaparral Pro" w:hAnsi="Chaparral Pro" w:cs="Chaparral Pro" w:eastAsia="Chaparral Pro"/>
          <w:color w:val="000000"/>
          <w:sz w:val="24"/>
        </w:rPr>
        <w:t xml:space="preserve"> </w:t>
      </w:r>
      <w:r>
        <w:rPr>
          <w:rFonts w:ascii="Chaparral Pro" w:hAnsi="Chaparral Pro" w:cs="Chaparral Pro" w:eastAsia="Chaparral Pro"/>
          <w:sz w:val="24"/>
        </w:rPr>
      </w:r>
      <w:r/>
    </w:p>
    <w:p>
      <w:pPr>
        <w:ind w:left="0" w:right="0" w:firstLine="0"/>
        <w:spacing w:after="0" w:before="0"/>
        <w:rPr>
          <w:rFonts w:ascii="Chaparral Pro" w:hAnsi="Chaparral Pro" w:cs="Chaparral Pro" w:eastAsia="Chaparral Pro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haparral Pro" w:hAnsi="Chaparral Pro" w:cs="Chaparral Pro" w:eastAsia="Chaparral Pro"/>
          <w:color w:val="000000"/>
          <w:sz w:val="24"/>
        </w:rPr>
        <w:t xml:space="preserve">Payment comment: Quota associativa</w:t>
      </w:r>
      <w:r>
        <w:rPr>
          <w:rFonts w:ascii="Chaparral Pro" w:hAnsi="Chaparral Pro" w:cs="Chaparral Pro" w:eastAsia="Chaparral Pro"/>
          <w:sz w:val="24"/>
        </w:rPr>
      </w:r>
      <w:r/>
    </w:p>
    <w:p>
      <w:pPr>
        <w:ind w:left="0" w:right="0" w:firstLine="0"/>
        <w:spacing w:after="24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</w:r>
      <w:r/>
    </w:p>
    <w:p>
      <w:pPr>
        <w:ind w:left="0" w:right="0" w:firstLine="0"/>
        <w:spacing w:after="281" w:before="281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outlineLvl w:val="2"/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15. Contact Information</w:t>
      </w:r>
      <w:r/>
    </w:p>
    <w:p>
      <w:pPr>
        <w:ind w:left="0" w:right="0" w:firstLine="0"/>
        <w:spacing w:after="24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/>
      <w:hyperlink r:id="rId13" w:tooltip="http://www.wrfest.com/" w:history="1">
        <w:r>
          <w:rPr>
            <w:rStyle w:val="722"/>
            <w:rFonts w:ascii="Times New Roman" w:hAnsi="Times New Roman" w:cs="Times New Roman" w:eastAsia="Times New Roman"/>
            <w:color w:val="0000EE"/>
            <w:sz w:val="24"/>
            <w:u w:val="single"/>
          </w:rPr>
          <w:t xml:space="preserve">www.wrfest.com</w:t>
        </w:r>
      </w:hyperlink>
      <w:r>
        <w:br/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FB page: </w:t>
      </w:r>
      <w:hyperlink r:id="rId14" w:tooltip="http://www.facebook.com/wrfest" w:history="1">
        <w:r>
          <w:rPr>
            <w:rStyle w:val="722"/>
            <w:rFonts w:ascii="Times New Roman" w:hAnsi="Times New Roman" w:cs="Times New Roman" w:eastAsia="Times New Roman"/>
            <w:color w:val="0000EE"/>
            <w:sz w:val="24"/>
            <w:u w:val="single"/>
          </w:rPr>
          <w:t xml:space="preserve">www.facebook.com/wrfest</w:t>
        </w:r>
      </w:hyperlink>
      <w:r>
        <w:br/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VK page: </w:t>
      </w:r>
      <w:hyperlink r:id="rId15" w:tooltip="https://vk.com/club217210057" w:history="1">
        <w:r>
          <w:rPr>
            <w:rStyle w:val="722"/>
            <w:rFonts w:ascii="Times New Roman" w:hAnsi="Times New Roman" w:cs="Times New Roman" w:eastAsia="Times New Roman"/>
            <w:color w:val="0000EE"/>
            <w:sz w:val="24"/>
            <w:u w:val="single"/>
          </w:rPr>
          <w:t xml:space="preserve">https://vk.com/club217210057</w:t>
        </w:r>
      </w:hyperlink>
      <w:r>
        <w:br/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Email: competition.winterreise@gmail.com</w:t>
      </w:r>
      <w:r/>
    </w:p>
    <w:p>
      <w:pPr>
        <w:pStyle w:val="581"/>
        <w:jc w:val="both"/>
        <w:rPr>
          <w:rFonts w:ascii="Times New Roman" w:hAnsi="Times New Roman"/>
          <w:color w:val="0F243E"/>
          <w:lang w:val="en-US"/>
        </w:rPr>
      </w:pPr>
      <w:r>
        <w:rPr>
          <w:rFonts w:ascii="Times New Roman" w:hAnsi="Times New Roman"/>
          <w:color w:val="0F243E"/>
          <w:lang w:val="en-US"/>
        </w:rPr>
      </w:r>
      <w:r/>
    </w:p>
    <w:p>
      <w:pPr>
        <w:ind w:left="0" w:right="0" w:firstLine="0"/>
        <w:spacing w:after="281" w:before="281"/>
        <w:rPr>
          <w:rFonts w:ascii="Times New Roman" w:hAnsi="Times New Roman" w:cs="Times New Roman" w:eastAsia="Times New Roman"/>
          <w:sz w:val="28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outlineLvl w:val="2"/>
      </w:pPr>
      <w:r>
        <w:rPr>
          <w:rFonts w:ascii="Times New Roman" w:hAnsi="Times New Roman"/>
          <w:color w:val="0F243E" w:themeColor="text2" w:themeShade="80"/>
          <w:sz w:val="24"/>
          <w:szCs w:val="24"/>
        </w:rPr>
        <w:br w:type="page"/>
      </w:r>
      <w:r/>
      <w:r>
        <w:t xml:space="preserve">Application Form</w:t>
      </w:r>
      <w:r/>
    </w:p>
    <w:p>
      <w:pPr>
        <w:ind w:left="0" w:right="0" w:firstLine="0"/>
        <w:spacing w:after="24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t xml:space="preserve">For Participation in the International Online Competition for Amateur Musicians "Winterreise - Amateur"</w:t>
      </w:r>
      <w:r/>
      <w:r>
        <w:rPr>
          <w:rFonts w:ascii="Times New Roman" w:hAnsi="Times New Roman"/>
          <w:color w:val="0F243E"/>
          <w:sz w:val="24"/>
          <w:szCs w:val="24"/>
        </w:rPr>
      </w:r>
      <w:r/>
    </w:p>
    <w:p>
      <w:pPr>
        <w:pStyle w:val="581"/>
        <w:rPr>
          <w:rFonts w:ascii="Times New Roman" w:hAnsi="Times New Roman"/>
          <w:color w:val="0F243E"/>
        </w:rPr>
      </w:pPr>
      <w:r>
        <w:rPr>
          <w:rFonts w:ascii="Times New Roman" w:hAnsi="Times New Roman"/>
          <w:color w:val="0F243E"/>
        </w:rPr>
      </w:r>
      <w:r/>
    </w:p>
    <w:p>
      <w:pPr>
        <w:pStyle w:val="581"/>
        <w:jc w:val="both"/>
        <w:rPr>
          <w:rFonts w:ascii="Times New Roman" w:hAnsi="Times New Roman"/>
          <w:color w:val="0F243E"/>
        </w:rPr>
      </w:pPr>
      <w:r>
        <w:rPr>
          <w:rFonts w:ascii="Times New Roman" w:hAnsi="Times New Roman"/>
          <w:color w:val="0F243E"/>
        </w:rPr>
      </w:r>
      <w:r/>
    </w:p>
    <w:tbl>
      <w:tblPr>
        <w:tblW w:w="0" w:type="auto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ook w:val="00A0" w:firstRow="1" w:lastRow="0" w:firstColumn="1" w:lastColumn="0" w:noHBand="0" w:noVBand="0"/>
      </w:tblPr>
      <w:tblGrid>
        <w:gridCol w:w="3190"/>
        <w:gridCol w:w="420"/>
        <w:gridCol w:w="5959"/>
        <w:gridCol w:w="852"/>
      </w:tblGrid>
      <w:tr>
        <w:trPr>
          <w:trHeight w:val="253"/>
        </w:trPr>
        <w:tc>
          <w:tcPr>
            <w:tcW w:w="3190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after="240" w:before="240"/>
              <w:rPr>
                <w:rFonts w:ascii="Times New Roman" w:hAnsi="Times New Roman" w:cs="Times New Roman" w:eastAsia="Times New Roman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t xml:space="preserve">Full Name of Participant</w:t>
              <w:br/>
              <w:t xml:space="preserve">(or Ensemble Members)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  <w:p>
            <w:pPr>
              <w:pStyle w:val="581"/>
              <w:rPr>
                <w:rFonts w:ascii="Times New Roman" w:hAnsi="Times New Roman"/>
                <w:color w:val="0F243E" w:themeColor="text2" w:themeShade="80"/>
              </w:rPr>
            </w:pPr>
            <w:r>
              <w:rPr>
                <w:rFonts w:ascii="Times New Roman" w:hAnsi="Times New Roman"/>
                <w:color w:val="0F243E" w:themeColor="text2" w:themeShade="80"/>
              </w:rPr>
            </w:r>
            <w:r>
              <w:rPr>
                <w:rFonts w:ascii="Times New Roman" w:hAnsi="Times New Roman"/>
                <w:color w:val="0F243E" w:themeColor="text2" w:themeShade="80"/>
              </w:rPr>
            </w:r>
          </w:p>
        </w:tc>
        <w:tc>
          <w:tcPr>
            <w:gridSpan w:val="3"/>
            <w:tcW w:w="7231" w:type="dxa"/>
            <w:vMerge w:val="restart"/>
            <w:textDirection w:val="lrTb"/>
            <w:noWrap w:val="false"/>
          </w:tcPr>
          <w:p>
            <w:pPr>
              <w:pStyle w:val="581"/>
              <w:jc w:val="both"/>
              <w:rPr>
                <w:rFonts w:ascii="Times New Roman" w:hAnsi="Times New Roman"/>
                <w:color w:val="0F243E"/>
              </w:rPr>
            </w:pPr>
            <w:r>
              <w:rPr>
                <w:rFonts w:ascii="Times New Roman" w:hAnsi="Times New Roman"/>
                <w:color w:val="0F243E"/>
              </w:rPr>
            </w:r>
            <w:r>
              <w:rPr>
                <w:rFonts w:ascii="Times New Roman" w:hAnsi="Times New Roman"/>
                <w:color w:val="0F243E"/>
              </w:rPr>
            </w:r>
          </w:p>
        </w:tc>
      </w:tr>
      <w:tr>
        <w:trPr>
          <w:trHeight w:val="253"/>
        </w:trPr>
        <w:tc>
          <w:tcPr>
            <w:tcW w:w="3190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before="0"/>
              <w:rPr>
                <w:rFonts w:ascii="Times New Roman" w:hAnsi="Times New Roman" w:cs="Times New Roman" w:eastAsia="Times New Roman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t xml:space="preserve">Date of Birth of Participant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  <w:p>
            <w:pPr>
              <w:pStyle w:val="581"/>
              <w:rPr>
                <w:rFonts w:ascii="Times New Roman" w:hAnsi="Times New Roman" w:cs="Times New Roman" w:eastAsia="Times New Roman"/>
              </w:rPr>
            </w:pPr>
            <w:r>
              <w:t xml:space="preserve">(or Ensemble Members)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  <w:p>
            <w:pPr>
              <w:pStyle w:val="581"/>
              <w:rPr>
                <w:rFonts w:ascii="Times New Roman" w:hAnsi="Times New Roman"/>
                <w:color w:val="0F243E" w:themeColor="text2" w:themeShade="80"/>
              </w:rPr>
            </w:pPr>
            <w:r>
              <w:rPr>
                <w:rFonts w:ascii="Times New Roman" w:hAnsi="Times New Roman"/>
                <w:color w:val="0F243E" w:themeColor="text2" w:themeShade="80"/>
              </w:rPr>
            </w:r>
            <w:r>
              <w:rPr>
                <w:rFonts w:ascii="Times New Roman" w:hAnsi="Times New Roman"/>
                <w:color w:val="0F243E" w:themeColor="text2" w:themeShade="80"/>
              </w:rPr>
            </w:r>
          </w:p>
        </w:tc>
        <w:tc>
          <w:tcPr>
            <w:gridSpan w:val="3"/>
            <w:tcW w:w="7231" w:type="dxa"/>
            <w:vMerge w:val="restart"/>
            <w:textDirection w:val="lrTb"/>
            <w:noWrap w:val="false"/>
          </w:tcPr>
          <w:p>
            <w:pPr>
              <w:pStyle w:val="581"/>
              <w:jc w:val="both"/>
              <w:rPr>
                <w:rFonts w:ascii="Times New Roman" w:hAnsi="Times New Roman"/>
                <w:color w:val="0F243E"/>
              </w:rPr>
            </w:pPr>
            <w:r>
              <w:rPr>
                <w:rFonts w:ascii="Times New Roman" w:hAnsi="Times New Roman"/>
                <w:color w:val="0F243E"/>
              </w:rPr>
            </w:r>
            <w:r>
              <w:rPr>
                <w:rFonts w:ascii="Times New Roman" w:hAnsi="Times New Roman"/>
                <w:color w:val="0F243E"/>
              </w:rPr>
            </w:r>
          </w:p>
        </w:tc>
      </w:tr>
      <w:tr>
        <w:trPr>
          <w:trHeight w:val="253"/>
        </w:trPr>
        <w:tc>
          <w:tcPr>
            <w:tcW w:w="3190" w:type="dxa"/>
            <w:vMerge w:val="restart"/>
            <w:textDirection w:val="lrTb"/>
            <w:noWrap w:val="false"/>
          </w:tcPr>
          <w:p>
            <w:pPr>
              <w:pStyle w:val="581"/>
              <w:rPr>
                <w:rFonts w:ascii="Times New Roman" w:hAnsi="Times New Roman"/>
                <w:color w:val="0F243E"/>
              </w:rPr>
            </w:pPr>
            <w:r>
              <w:rPr>
                <w:rFonts w:ascii="Times New Roman" w:hAnsi="Times New Roman"/>
                <w:color w:val="0F243E" w:themeColor="text2" w:themeShade="80"/>
              </w:rPr>
            </w:r>
            <w:r>
              <w:t xml:space="preserve">Country, City</w:t>
            </w:r>
            <w:r>
              <w:rPr>
                <w:rFonts w:ascii="Times New Roman" w:hAnsi="Times New Roman"/>
                <w:color w:val="0F243E" w:themeColor="text2" w:themeShade="80"/>
              </w:rPr>
            </w:r>
            <w:r/>
          </w:p>
        </w:tc>
        <w:tc>
          <w:tcPr>
            <w:gridSpan w:val="3"/>
            <w:tcW w:w="7231" w:type="dxa"/>
            <w:vMerge w:val="restart"/>
            <w:textDirection w:val="lrTb"/>
            <w:noWrap w:val="false"/>
          </w:tcPr>
          <w:p>
            <w:pPr>
              <w:pStyle w:val="581"/>
              <w:jc w:val="both"/>
              <w:rPr>
                <w:rFonts w:ascii="Times New Roman" w:hAnsi="Times New Roman"/>
                <w:color w:val="0F243E"/>
              </w:rPr>
            </w:pPr>
            <w:r>
              <w:rPr>
                <w:rFonts w:ascii="Times New Roman" w:hAnsi="Times New Roman"/>
                <w:color w:val="0F243E"/>
              </w:rPr>
            </w:r>
            <w:r>
              <w:rPr>
                <w:rFonts w:ascii="Times New Roman" w:hAnsi="Times New Roman"/>
                <w:color w:val="0F243E"/>
              </w:rPr>
            </w:r>
            <w:r/>
          </w:p>
          <w:p>
            <w:pPr>
              <w:pStyle w:val="581"/>
              <w:jc w:val="both"/>
              <w:rPr>
                <w:rFonts w:ascii="Times New Roman" w:hAnsi="Times New Roman"/>
                <w:color w:val="0F243E"/>
              </w:rPr>
            </w:pPr>
            <w:r>
              <w:rPr>
                <w:rFonts w:ascii="Times New Roman" w:hAnsi="Times New Roman"/>
                <w:color w:val="0F243E"/>
              </w:rPr>
            </w:r>
            <w:r>
              <w:rPr>
                <w:rFonts w:ascii="Times New Roman" w:hAnsi="Times New Roman"/>
                <w:color w:val="0F243E"/>
              </w:rPr>
            </w:r>
            <w:r/>
          </w:p>
        </w:tc>
      </w:tr>
      <w:tr>
        <w:trPr/>
        <w:tc>
          <w:tcPr>
            <w:tcW w:w="3190" w:type="dxa"/>
            <w:textDirection w:val="lrTb"/>
            <w:noWrap w:val="false"/>
          </w:tcPr>
          <w:p>
            <w:pPr>
              <w:pStyle w:val="581"/>
              <w:rPr>
                <w:rFonts w:ascii="Times New Roman" w:hAnsi="Times New Roman"/>
                <w:color w:val="0F243E"/>
              </w:rPr>
            </w:pPr>
            <w:r>
              <w:rPr>
                <w:rFonts w:ascii="Times New Roman" w:hAnsi="Times New Roman"/>
                <w:color w:val="0F243E" w:themeColor="text2" w:themeShade="80"/>
              </w:rPr>
            </w:r>
            <w:r>
              <w:t xml:space="preserve">Nomination</w:t>
            </w:r>
            <w:r>
              <w:rPr>
                <w:rFonts w:ascii="Times New Roman" w:hAnsi="Times New Roman"/>
                <w:color w:val="0F243E" w:themeColor="text2" w:themeShade="80"/>
              </w:rPr>
            </w:r>
            <w:r/>
          </w:p>
          <w:p>
            <w:pPr>
              <w:pStyle w:val="581"/>
              <w:rPr>
                <w:rFonts w:ascii="Times New Roman" w:hAnsi="Times New Roman"/>
                <w:color w:val="0F243E"/>
              </w:rPr>
            </w:pPr>
            <w:r>
              <w:rPr>
                <w:rFonts w:ascii="Times New Roman" w:hAnsi="Times New Roman"/>
                <w:color w:val="0F243E"/>
              </w:rPr>
            </w:r>
            <w:r>
              <w:rPr>
                <w:rFonts w:ascii="Times New Roman" w:hAnsi="Times New Roman"/>
                <w:color w:val="0F243E"/>
              </w:rPr>
            </w:r>
            <w:r/>
          </w:p>
        </w:tc>
        <w:tc>
          <w:tcPr>
            <w:gridSpan w:val="3"/>
            <w:tcW w:w="7231" w:type="dxa"/>
            <w:textDirection w:val="lrTb"/>
            <w:noWrap w:val="false"/>
          </w:tcPr>
          <w:p>
            <w:pPr>
              <w:pStyle w:val="581"/>
              <w:jc w:val="both"/>
              <w:rPr>
                <w:rFonts w:ascii="Times New Roman" w:hAnsi="Times New Roman"/>
                <w:color w:val="0F243E"/>
              </w:rPr>
            </w:pPr>
            <w:r>
              <w:rPr>
                <w:rFonts w:ascii="Times New Roman" w:hAnsi="Times New Roman"/>
                <w:color w:val="0F243E"/>
              </w:rPr>
            </w:r>
            <w:r>
              <w:rPr>
                <w:rFonts w:ascii="Times New Roman" w:hAnsi="Times New Roman"/>
                <w:color w:val="0F243E"/>
              </w:rPr>
            </w:r>
            <w:r/>
          </w:p>
          <w:p>
            <w:pPr>
              <w:pStyle w:val="581"/>
              <w:jc w:val="both"/>
              <w:rPr>
                <w:rFonts w:ascii="Times New Roman" w:hAnsi="Times New Roman"/>
                <w:color w:val="0F243E"/>
              </w:rPr>
            </w:pPr>
            <w:r>
              <w:rPr>
                <w:rFonts w:ascii="Times New Roman" w:hAnsi="Times New Roman"/>
                <w:color w:val="0F243E"/>
              </w:rPr>
            </w:r>
            <w:r>
              <w:rPr>
                <w:rFonts w:ascii="Times New Roman" w:hAnsi="Times New Roman"/>
                <w:color w:val="0F243E"/>
              </w:rPr>
            </w:r>
            <w:r/>
          </w:p>
        </w:tc>
      </w:tr>
      <w:tr>
        <w:trPr>
          <w:trHeight w:val="253"/>
        </w:trPr>
        <w:tc>
          <w:tcPr>
            <w:tcW w:w="3190" w:type="dxa"/>
            <w:vMerge w:val="restart"/>
            <w:textDirection w:val="lrTb"/>
            <w:noWrap w:val="false"/>
          </w:tcPr>
          <w:p>
            <w:pPr>
              <w:pStyle w:val="581"/>
              <w:rPr>
                <w:rFonts w:ascii="Times New Roman" w:hAnsi="Times New Roman"/>
                <w:color w:val="0F243E"/>
              </w:rPr>
            </w:pPr>
            <w:r>
              <w:rPr>
                <w:rFonts w:ascii="Times New Roman" w:hAnsi="Times New Roman"/>
                <w:color w:val="0F243E" w:themeColor="text2" w:themeShade="80"/>
              </w:rPr>
            </w:r>
            <w:r>
              <w:t xml:space="preserve">Category</w:t>
            </w:r>
            <w:r>
              <w:rPr>
                <w:rFonts w:ascii="Times New Roman" w:hAnsi="Times New Roman"/>
                <w:color w:val="0F243E" w:themeColor="text2" w:themeShade="80"/>
              </w:rPr>
            </w:r>
            <w:r/>
          </w:p>
          <w:p>
            <w:pPr>
              <w:pStyle w:val="581"/>
              <w:rPr>
                <w:rFonts w:ascii="Times New Roman" w:hAnsi="Times New Roman"/>
                <w:color w:val="0F243E"/>
              </w:rPr>
            </w:pPr>
            <w:r>
              <w:rPr>
                <w:rFonts w:ascii="Times New Roman" w:hAnsi="Times New Roman"/>
                <w:color w:val="0F243E"/>
              </w:rPr>
            </w:r>
            <w:r>
              <w:rPr>
                <w:rFonts w:ascii="Times New Roman" w:hAnsi="Times New Roman"/>
                <w:color w:val="0F243E"/>
              </w:rPr>
            </w:r>
            <w:r/>
          </w:p>
        </w:tc>
        <w:tc>
          <w:tcPr>
            <w:gridSpan w:val="3"/>
            <w:tcW w:w="7231" w:type="dxa"/>
            <w:vMerge w:val="restart"/>
            <w:textDirection w:val="lrTb"/>
            <w:noWrap w:val="false"/>
          </w:tcPr>
          <w:p>
            <w:pPr>
              <w:pStyle w:val="581"/>
              <w:jc w:val="both"/>
              <w:rPr>
                <w:rFonts w:ascii="Times New Roman" w:hAnsi="Times New Roman"/>
                <w:color w:val="0F243E"/>
              </w:rPr>
            </w:pPr>
            <w:r>
              <w:rPr>
                <w:rFonts w:ascii="Times New Roman" w:hAnsi="Times New Roman"/>
                <w:color w:val="0F243E"/>
              </w:rPr>
            </w:r>
            <w:r>
              <w:rPr>
                <w:rFonts w:ascii="Times New Roman" w:hAnsi="Times New Roman"/>
                <w:color w:val="0F243E"/>
              </w:rPr>
            </w:r>
            <w:r/>
          </w:p>
        </w:tc>
      </w:tr>
      <w:tr>
        <w:trPr/>
        <w:tc>
          <w:tcPr>
            <w:tcW w:w="3190" w:type="dxa"/>
            <w:textDirection w:val="lrTb"/>
            <w:noWrap w:val="false"/>
          </w:tcPr>
          <w:p>
            <w:pPr>
              <w:ind w:left="0" w:right="0" w:firstLine="0"/>
              <w:spacing w:after="240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t xml:space="preserve">Contact Information of Participant</w:t>
              <w:br/>
              <w:t xml:space="preserve">(or Ensemble Representative):</w:t>
              <w:br/>
              <w:t xml:space="preserve">Phone, Email</w:t>
            </w:r>
            <w:r/>
          </w:p>
          <w:p>
            <w:pPr>
              <w:pStyle w:val="581"/>
              <w:rPr>
                <w:rFonts w:ascii="Times New Roman" w:hAnsi="Times New Roman"/>
                <w:color w:val="0F243E"/>
              </w:rPr>
            </w:pPr>
            <w:r>
              <w:rPr>
                <w:rFonts w:ascii="Times New Roman" w:hAnsi="Times New Roman"/>
                <w:color w:val="0F243E"/>
              </w:rPr>
            </w:r>
            <w:r/>
          </w:p>
        </w:tc>
        <w:tc>
          <w:tcPr>
            <w:gridSpan w:val="3"/>
            <w:tcW w:w="7231" w:type="dxa"/>
            <w:textDirection w:val="lrTb"/>
            <w:noWrap w:val="false"/>
          </w:tcPr>
          <w:p>
            <w:pPr>
              <w:pStyle w:val="581"/>
              <w:jc w:val="both"/>
              <w:rPr>
                <w:rFonts w:ascii="Times New Roman" w:hAnsi="Times New Roman"/>
                <w:color w:val="0F243E"/>
              </w:rPr>
            </w:pPr>
            <w:r>
              <w:rPr>
                <w:rFonts w:ascii="Times New Roman" w:hAnsi="Times New Roman"/>
                <w:color w:val="0F243E"/>
              </w:rPr>
            </w:r>
            <w:r>
              <w:rPr>
                <w:rFonts w:ascii="Times New Roman" w:hAnsi="Times New Roman"/>
                <w:color w:val="0F243E"/>
              </w:rPr>
            </w:r>
            <w:r/>
          </w:p>
          <w:p>
            <w:pPr>
              <w:pStyle w:val="581"/>
              <w:jc w:val="both"/>
              <w:rPr>
                <w:rFonts w:ascii="Times New Roman" w:hAnsi="Times New Roman"/>
                <w:color w:val="0F243E"/>
              </w:rPr>
            </w:pPr>
            <w:r>
              <w:rPr>
                <w:rFonts w:ascii="Times New Roman" w:hAnsi="Times New Roman"/>
                <w:color w:val="0F243E"/>
              </w:rPr>
            </w:r>
            <w:r>
              <w:rPr>
                <w:rFonts w:ascii="Times New Roman" w:hAnsi="Times New Roman"/>
                <w:color w:val="0F243E"/>
              </w:rPr>
            </w:r>
            <w:r/>
          </w:p>
          <w:p>
            <w:pPr>
              <w:pStyle w:val="581"/>
              <w:jc w:val="both"/>
              <w:rPr>
                <w:rFonts w:ascii="Times New Roman" w:hAnsi="Times New Roman"/>
                <w:color w:val="0F243E"/>
              </w:rPr>
            </w:pPr>
            <w:r>
              <w:rPr>
                <w:rFonts w:ascii="Times New Roman" w:hAnsi="Times New Roman"/>
                <w:color w:val="0F243E"/>
              </w:rPr>
            </w:r>
            <w:r>
              <w:rPr>
                <w:rFonts w:ascii="Times New Roman" w:hAnsi="Times New Roman"/>
                <w:color w:val="0F243E"/>
              </w:rPr>
            </w:r>
            <w:r/>
          </w:p>
          <w:p>
            <w:pPr>
              <w:pStyle w:val="581"/>
              <w:jc w:val="both"/>
              <w:rPr>
                <w:rFonts w:ascii="Times New Roman" w:hAnsi="Times New Roman"/>
                <w:color w:val="0F243E"/>
              </w:rPr>
            </w:pPr>
            <w:r>
              <w:rPr>
                <w:rFonts w:ascii="Times New Roman" w:hAnsi="Times New Roman"/>
                <w:color w:val="0F243E"/>
              </w:rPr>
            </w:r>
            <w:r>
              <w:rPr>
                <w:rFonts w:ascii="Times New Roman" w:hAnsi="Times New Roman"/>
                <w:color w:val="0F243E"/>
              </w:rPr>
            </w:r>
            <w:r/>
          </w:p>
        </w:tc>
      </w:tr>
      <w:tr>
        <w:trPr/>
        <w:tc>
          <w:tcPr>
            <w:tcW w:w="3190" w:type="dxa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t xml:space="preserve">Full Name of Educational Institution</w:t>
            </w:r>
            <w:r/>
          </w:p>
          <w:p>
            <w:pPr>
              <w:pStyle w:val="581"/>
            </w:pPr>
            <w:r>
              <w:t xml:space="preserve">(if applicable)</w:t>
            </w:r>
            <w:r/>
            <w:r>
              <w:rPr>
                <w:rFonts w:ascii="Times New Roman" w:hAnsi="Times New Roman"/>
                <w:color w:val="0F243E" w:themeColor="text2" w:themeShade="80"/>
              </w:rPr>
            </w:r>
            <w:r/>
          </w:p>
        </w:tc>
        <w:tc>
          <w:tcPr>
            <w:gridSpan w:val="3"/>
            <w:tcW w:w="7231" w:type="dxa"/>
            <w:textDirection w:val="lrTb"/>
            <w:noWrap w:val="false"/>
          </w:tcPr>
          <w:p>
            <w:pPr>
              <w:pStyle w:val="581"/>
              <w:jc w:val="both"/>
              <w:rPr>
                <w:rFonts w:ascii="Times New Roman" w:hAnsi="Times New Roman"/>
                <w:color w:val="0F243E"/>
              </w:rPr>
            </w:pPr>
            <w:r>
              <w:rPr>
                <w:rFonts w:ascii="Times New Roman" w:hAnsi="Times New Roman"/>
                <w:color w:val="0F243E"/>
              </w:rPr>
            </w:r>
            <w:r>
              <w:rPr>
                <w:rFonts w:ascii="Times New Roman" w:hAnsi="Times New Roman"/>
                <w:color w:val="0F243E"/>
              </w:rPr>
            </w:r>
            <w:r/>
          </w:p>
          <w:p>
            <w:pPr>
              <w:pStyle w:val="581"/>
              <w:jc w:val="both"/>
              <w:rPr>
                <w:rFonts w:ascii="Times New Roman" w:hAnsi="Times New Roman"/>
                <w:color w:val="0F243E"/>
              </w:rPr>
            </w:pPr>
            <w:r>
              <w:rPr>
                <w:rFonts w:ascii="Times New Roman" w:hAnsi="Times New Roman"/>
                <w:color w:val="0F243E"/>
              </w:rPr>
            </w:r>
            <w:r>
              <w:rPr>
                <w:rFonts w:ascii="Times New Roman" w:hAnsi="Times New Roman"/>
                <w:color w:val="0F243E"/>
              </w:rPr>
            </w:r>
            <w:r/>
          </w:p>
          <w:p>
            <w:pPr>
              <w:pStyle w:val="581"/>
              <w:jc w:val="both"/>
              <w:rPr>
                <w:rFonts w:ascii="Times New Roman" w:hAnsi="Times New Roman"/>
                <w:color w:val="0F243E"/>
              </w:rPr>
            </w:pPr>
            <w:r>
              <w:rPr>
                <w:rFonts w:ascii="Times New Roman" w:hAnsi="Times New Roman"/>
                <w:color w:val="0F243E"/>
              </w:rPr>
            </w:r>
            <w:r>
              <w:rPr>
                <w:rFonts w:ascii="Times New Roman" w:hAnsi="Times New Roman"/>
                <w:color w:val="0F243E"/>
              </w:rPr>
            </w:r>
            <w:r/>
          </w:p>
        </w:tc>
      </w:tr>
      <w:tr>
        <w:trPr/>
        <w:tc>
          <w:tcPr>
            <w:tcW w:w="3190" w:type="dxa"/>
            <w:textDirection w:val="lrTb"/>
            <w:noWrap w:val="false"/>
          </w:tcPr>
          <w:p>
            <w:pPr>
              <w:ind w:left="0" w:right="0" w:firstLine="0"/>
              <w:spacing w:after="240" w:before="24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t xml:space="preserve">Full Name of Teacher</w:t>
              <w:br/>
              <w:t xml:space="preserve">(if applicable)</w:t>
            </w:r>
            <w:r/>
          </w:p>
          <w:p>
            <w:pPr>
              <w:pStyle w:val="581"/>
              <w:rPr>
                <w:rFonts w:ascii="Times New Roman" w:hAnsi="Times New Roman"/>
                <w:color w:val="0F243E"/>
              </w:rPr>
            </w:pPr>
            <w:r>
              <w:rPr>
                <w:rFonts w:ascii="Times New Roman" w:hAnsi="Times New Roman"/>
                <w:color w:val="0F243E"/>
              </w:rPr>
            </w:r>
            <w:r/>
          </w:p>
        </w:tc>
        <w:tc>
          <w:tcPr>
            <w:gridSpan w:val="3"/>
            <w:tcW w:w="7231" w:type="dxa"/>
            <w:textDirection w:val="lrTb"/>
            <w:noWrap w:val="false"/>
          </w:tcPr>
          <w:p>
            <w:pPr>
              <w:pStyle w:val="581"/>
              <w:jc w:val="both"/>
              <w:rPr>
                <w:rFonts w:ascii="Times New Roman" w:hAnsi="Times New Roman"/>
                <w:color w:val="0F243E"/>
              </w:rPr>
            </w:pPr>
            <w:r>
              <w:rPr>
                <w:rFonts w:ascii="Times New Roman" w:hAnsi="Times New Roman"/>
                <w:color w:val="0F243E"/>
              </w:rPr>
            </w:r>
            <w:r>
              <w:rPr>
                <w:rFonts w:ascii="Times New Roman" w:hAnsi="Times New Roman"/>
                <w:color w:val="0F243E"/>
              </w:rPr>
            </w:r>
            <w:r/>
          </w:p>
          <w:p>
            <w:pPr>
              <w:pStyle w:val="581"/>
              <w:jc w:val="both"/>
              <w:rPr>
                <w:rFonts w:ascii="Times New Roman" w:hAnsi="Times New Roman"/>
                <w:color w:val="0F243E"/>
              </w:rPr>
            </w:pPr>
            <w:r>
              <w:rPr>
                <w:rFonts w:ascii="Times New Roman" w:hAnsi="Times New Roman"/>
                <w:color w:val="0F243E"/>
              </w:rPr>
            </w:r>
            <w:r>
              <w:rPr>
                <w:rFonts w:ascii="Times New Roman" w:hAnsi="Times New Roman"/>
                <w:color w:val="0F243E"/>
              </w:rPr>
            </w:r>
            <w:r/>
          </w:p>
          <w:p>
            <w:pPr>
              <w:pStyle w:val="581"/>
              <w:jc w:val="both"/>
              <w:rPr>
                <w:rFonts w:ascii="Times New Roman" w:hAnsi="Times New Roman"/>
                <w:color w:val="0F243E"/>
              </w:rPr>
            </w:pPr>
            <w:r>
              <w:rPr>
                <w:rFonts w:ascii="Times New Roman" w:hAnsi="Times New Roman"/>
                <w:color w:val="0F243E"/>
              </w:rPr>
            </w:r>
            <w:r>
              <w:rPr>
                <w:rFonts w:ascii="Times New Roman" w:hAnsi="Times New Roman"/>
                <w:color w:val="0F243E"/>
              </w:rPr>
            </w:r>
            <w:r/>
          </w:p>
        </w:tc>
      </w:tr>
      <w:tr>
        <w:trPr/>
        <w:tc>
          <w:tcPr>
            <w:tcW w:w="3190" w:type="dxa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t xml:space="preserve">Full Name of Accompanist</w:t>
            </w:r>
            <w:r/>
          </w:p>
          <w:p>
            <w:pPr>
              <w:pStyle w:val="581"/>
            </w:pPr>
            <w:r>
              <w:t xml:space="preserve">(if applicable)</w:t>
            </w:r>
            <w:r/>
            <w:r>
              <w:rPr>
                <w:rFonts w:ascii="Times New Roman" w:hAnsi="Times New Roman"/>
                <w:color w:val="0F243E" w:themeColor="text2" w:themeShade="80"/>
              </w:rPr>
            </w:r>
            <w:r/>
          </w:p>
          <w:p>
            <w:pPr>
              <w:pStyle w:val="581"/>
              <w:rPr>
                <w:rFonts w:ascii="Times New Roman" w:hAnsi="Times New Roman"/>
                <w:color w:val="0F243E"/>
              </w:rPr>
            </w:pPr>
            <w:r>
              <w:rPr>
                <w:rFonts w:ascii="Times New Roman" w:hAnsi="Times New Roman"/>
                <w:color w:val="0F243E"/>
              </w:rPr>
            </w:r>
            <w:r>
              <w:rPr>
                <w:rFonts w:ascii="Times New Roman" w:hAnsi="Times New Roman"/>
                <w:color w:val="0F243E"/>
              </w:rPr>
            </w:r>
            <w:r/>
          </w:p>
        </w:tc>
        <w:tc>
          <w:tcPr>
            <w:gridSpan w:val="3"/>
            <w:tcW w:w="7231" w:type="dxa"/>
            <w:textDirection w:val="lrTb"/>
            <w:noWrap w:val="false"/>
          </w:tcPr>
          <w:p>
            <w:pPr>
              <w:pStyle w:val="581"/>
              <w:jc w:val="both"/>
              <w:rPr>
                <w:rFonts w:ascii="Times New Roman" w:hAnsi="Times New Roman"/>
                <w:color w:val="0F243E"/>
              </w:rPr>
            </w:pPr>
            <w:r>
              <w:rPr>
                <w:rFonts w:ascii="Times New Roman" w:hAnsi="Times New Roman"/>
                <w:color w:val="0F243E"/>
              </w:rPr>
            </w:r>
            <w:r>
              <w:rPr>
                <w:rFonts w:ascii="Times New Roman" w:hAnsi="Times New Roman"/>
                <w:color w:val="0F243E"/>
              </w:rPr>
            </w:r>
            <w:r/>
          </w:p>
          <w:p>
            <w:pPr>
              <w:pStyle w:val="581"/>
              <w:jc w:val="both"/>
              <w:rPr>
                <w:rFonts w:ascii="Times New Roman" w:hAnsi="Times New Roman"/>
                <w:color w:val="0F243E"/>
              </w:rPr>
            </w:pPr>
            <w:r>
              <w:rPr>
                <w:rFonts w:ascii="Times New Roman" w:hAnsi="Times New Roman"/>
                <w:color w:val="0F243E"/>
              </w:rPr>
            </w:r>
            <w:r>
              <w:rPr>
                <w:rFonts w:ascii="Times New Roman" w:hAnsi="Times New Roman"/>
                <w:color w:val="0F243E"/>
              </w:rPr>
            </w:r>
            <w:r/>
          </w:p>
          <w:p>
            <w:pPr>
              <w:pStyle w:val="581"/>
              <w:jc w:val="both"/>
              <w:rPr>
                <w:rFonts w:ascii="Times New Roman" w:hAnsi="Times New Roman"/>
                <w:color w:val="0F243E"/>
              </w:rPr>
            </w:pPr>
            <w:r>
              <w:rPr>
                <w:rFonts w:ascii="Times New Roman" w:hAnsi="Times New Roman"/>
                <w:color w:val="0F243E"/>
              </w:rPr>
            </w:r>
            <w:r>
              <w:rPr>
                <w:rFonts w:ascii="Times New Roman" w:hAnsi="Times New Roman"/>
                <w:color w:val="0F243E"/>
              </w:rPr>
            </w:r>
            <w:r/>
          </w:p>
        </w:tc>
      </w:tr>
      <w:tr>
        <w:trPr>
          <w:cantSplit/>
        </w:trPr>
        <w:tc>
          <w:tcPr>
            <w:tcW w:w="3190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t xml:space="preserve">Competition Program</w:t>
            </w:r>
            <w:r/>
          </w:p>
          <w:p>
            <w:pPr>
              <w:pStyle w:val="581"/>
            </w:pPr>
            <w:r>
              <w:t xml:space="preserve">(please indicate the duration)</w:t>
            </w:r>
            <w:r/>
            <w:r>
              <w:rPr>
                <w:rFonts w:ascii="Times New Roman" w:hAnsi="Times New Roman"/>
                <w:color w:val="0F243E"/>
              </w:rPr>
            </w:r>
            <w:r/>
          </w:p>
          <w:p>
            <w:pPr>
              <w:pStyle w:val="581"/>
              <w:rPr>
                <w:rFonts w:ascii="Times New Roman" w:hAnsi="Times New Roman"/>
                <w:color w:val="0F243E"/>
              </w:rPr>
            </w:pPr>
            <w:r>
              <w:rPr>
                <w:rFonts w:ascii="Times New Roman" w:hAnsi="Times New Roman"/>
                <w:color w:val="0F243E"/>
              </w:rPr>
            </w:r>
            <w:r>
              <w:rPr>
                <w:rFonts w:ascii="Times New Roman" w:hAnsi="Times New Roman"/>
                <w:color w:val="0F243E"/>
              </w:rPr>
            </w:r>
            <w:r/>
          </w:p>
          <w:p>
            <w:pPr>
              <w:pStyle w:val="58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2"/>
            <w:shd w:val="clear" w:color="auto" w:fill="F2F2F2"/>
            <w:tcW w:w="6379" w:type="dxa"/>
            <w:textDirection w:val="lrTb"/>
            <w:noWrap w:val="false"/>
          </w:tcPr>
          <w:p>
            <w:pPr>
              <w:pStyle w:val="581"/>
              <w:jc w:val="both"/>
              <w:rPr>
                <w:rFonts w:ascii="Times New Roman" w:hAnsi="Times New Roman"/>
                <w:color w:val="0F243E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</w:rPr>
            </w:r>
            <w:r>
              <w:t xml:space="preserve">Piece</w:t>
            </w:r>
            <w:r>
              <w:rPr>
                <w:rFonts w:ascii="Times New Roman" w:hAnsi="Times New Roman"/>
                <w:b/>
                <w:color w:val="0F243E" w:themeColor="text2" w:themeShade="80"/>
              </w:rPr>
            </w:r>
            <w:r>
              <w:rPr>
                <w:rFonts w:ascii="Times New Roman" w:hAnsi="Times New Roman"/>
                <w:color w:val="0F243E"/>
              </w:rPr>
            </w:r>
            <w:r/>
          </w:p>
        </w:tc>
        <w:tc>
          <w:tcPr>
            <w:shd w:val="clear" w:color="auto" w:fill="F2F2F2"/>
            <w:tcW w:w="852" w:type="dxa"/>
            <w:textDirection w:val="lrTb"/>
            <w:noWrap w:val="false"/>
          </w:tcPr>
          <w:p>
            <w:pPr>
              <w:pStyle w:val="581"/>
              <w:jc w:val="both"/>
              <w:rPr>
                <w:rFonts w:ascii="Times New Roman" w:hAnsi="Times New Roman"/>
                <w:color w:val="0F243E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</w:rPr>
            </w:r>
            <w:r>
              <w:t xml:space="preserve">Duration</w:t>
            </w:r>
            <w:r>
              <w:rPr>
                <w:rFonts w:ascii="Times New Roman" w:hAnsi="Times New Roman"/>
                <w:b/>
                <w:color w:val="0F243E" w:themeColor="text2" w:themeShade="80"/>
              </w:rPr>
            </w:r>
            <w:r/>
          </w:p>
        </w:tc>
      </w:tr>
      <w:tr>
        <w:trPr>
          <w:cantSplit/>
          <w:trHeight w:val="5164"/>
        </w:trPr>
        <w:tc>
          <w:tcPr>
            <w:tcW w:w="3190" w:type="dxa"/>
            <w:vMerge w:val="continue"/>
            <w:textDirection w:val="lrTb"/>
            <w:noWrap w:val="false"/>
          </w:tcPr>
          <w:p>
            <w:pPr>
              <w:pStyle w:val="58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2"/>
            <w:tcW w:w="6379" w:type="dxa"/>
            <w:textDirection w:val="lrTb"/>
            <w:noWrap w:val="false"/>
          </w:tcPr>
          <w:p>
            <w:pPr>
              <w:pStyle w:val="581"/>
              <w:jc w:val="both"/>
              <w:rPr>
                <w:rFonts w:ascii="Times New Roman" w:hAnsi="Times New Roman"/>
                <w:color w:val="0F243E"/>
              </w:rPr>
            </w:pPr>
            <w:r>
              <w:rPr>
                <w:rFonts w:ascii="Times New Roman" w:hAnsi="Times New Roman"/>
                <w:color w:val="0F243E"/>
              </w:rPr>
            </w:r>
            <w:r>
              <w:rPr>
                <w:rFonts w:ascii="Times New Roman" w:hAnsi="Times New Roman"/>
                <w:color w:val="0F243E"/>
              </w:rPr>
            </w:r>
            <w:r/>
          </w:p>
          <w:p>
            <w:pPr>
              <w:pStyle w:val="581"/>
              <w:jc w:val="center"/>
              <w:rPr>
                <w:rFonts w:ascii="Times New Roman" w:hAnsi="Times New Roman"/>
                <w:color w:val="0F243E"/>
              </w:rPr>
            </w:pPr>
            <w:r>
              <w:rPr>
                <w:rFonts w:ascii="Times New Roman" w:hAnsi="Times New Roman"/>
                <w:b/>
                <w:color w:val="0F243E"/>
              </w:rPr>
            </w:r>
            <w:r>
              <w:rPr>
                <w:rFonts w:ascii="Times New Roman" w:hAnsi="Times New Roman"/>
                <w:b/>
                <w:color w:val="0F243E"/>
              </w:rPr>
            </w:r>
            <w:r/>
          </w:p>
          <w:p>
            <w:pPr>
              <w:pStyle w:val="581"/>
              <w:jc w:val="center"/>
              <w:rPr>
                <w:rFonts w:ascii="Times New Roman" w:hAnsi="Times New Roman"/>
                <w:color w:val="0F243E"/>
              </w:rPr>
            </w:pPr>
            <w:r>
              <w:rPr>
                <w:rFonts w:ascii="Times New Roman" w:hAnsi="Times New Roman"/>
                <w:b/>
                <w:color w:val="0F243E"/>
              </w:rPr>
            </w:r>
            <w:r>
              <w:rPr>
                <w:rFonts w:ascii="Times New Roman" w:hAnsi="Times New Roman"/>
                <w:b/>
                <w:color w:val="0F243E"/>
              </w:rPr>
            </w:r>
            <w:r/>
          </w:p>
          <w:p>
            <w:pPr>
              <w:pStyle w:val="581"/>
              <w:rPr>
                <w:rFonts w:ascii="Times New Roman" w:hAnsi="Times New Roman"/>
                <w:color w:val="0F243E"/>
              </w:rPr>
            </w:pPr>
            <w:r>
              <w:rPr>
                <w:rFonts w:ascii="Times New Roman" w:hAnsi="Times New Roman"/>
                <w:b/>
                <w:color w:val="0F243E"/>
              </w:rPr>
            </w:r>
            <w:r>
              <w:rPr>
                <w:rFonts w:ascii="Times New Roman" w:hAnsi="Times New Roman"/>
                <w:b/>
                <w:color w:val="0F243E"/>
              </w:rPr>
            </w:r>
            <w:r/>
          </w:p>
          <w:p>
            <w:pPr>
              <w:pStyle w:val="581"/>
              <w:rPr>
                <w:rFonts w:ascii="Times New Roman" w:hAnsi="Times New Roman"/>
                <w:color w:val="0F243E"/>
              </w:rPr>
            </w:pPr>
            <w:r>
              <w:rPr>
                <w:rFonts w:ascii="Times New Roman" w:hAnsi="Times New Roman"/>
                <w:b/>
                <w:color w:val="0F243E"/>
              </w:rPr>
            </w:r>
            <w:r>
              <w:rPr>
                <w:rFonts w:ascii="Times New Roman" w:hAnsi="Times New Roman"/>
                <w:b/>
                <w:color w:val="0F243E"/>
              </w:rPr>
            </w:r>
            <w:r/>
          </w:p>
          <w:p>
            <w:pPr>
              <w:pStyle w:val="581"/>
              <w:rPr>
                <w:rFonts w:ascii="Times New Roman" w:hAnsi="Times New Roman"/>
                <w:color w:val="0F243E"/>
              </w:rPr>
            </w:pPr>
            <w:r>
              <w:rPr>
                <w:rFonts w:ascii="Times New Roman" w:hAnsi="Times New Roman"/>
                <w:b/>
                <w:color w:val="0F243E"/>
              </w:rPr>
            </w:r>
            <w:r>
              <w:rPr>
                <w:rFonts w:ascii="Times New Roman" w:hAnsi="Times New Roman"/>
                <w:b/>
                <w:color w:val="0F243E"/>
              </w:rPr>
            </w:r>
            <w:r/>
          </w:p>
          <w:p>
            <w:pPr>
              <w:pStyle w:val="581"/>
              <w:rPr>
                <w:rFonts w:ascii="Times New Roman" w:hAnsi="Times New Roman"/>
                <w:color w:val="0F243E"/>
              </w:rPr>
            </w:pPr>
            <w:r>
              <w:rPr>
                <w:rFonts w:ascii="Times New Roman" w:hAnsi="Times New Roman"/>
                <w:b/>
                <w:color w:val="0F243E"/>
              </w:rPr>
            </w:r>
            <w:r>
              <w:rPr>
                <w:rFonts w:ascii="Times New Roman" w:hAnsi="Times New Roman"/>
                <w:b/>
                <w:color w:val="0F243E"/>
              </w:rPr>
            </w:r>
            <w:r/>
          </w:p>
          <w:p>
            <w:pPr>
              <w:pStyle w:val="581"/>
              <w:rPr>
                <w:rFonts w:ascii="Times New Roman" w:hAnsi="Times New Roman"/>
                <w:color w:val="0F243E"/>
              </w:rPr>
            </w:pPr>
            <w:r>
              <w:rPr>
                <w:rFonts w:ascii="Times New Roman" w:hAnsi="Times New Roman"/>
                <w:b/>
                <w:color w:val="0F243E"/>
              </w:rPr>
            </w:r>
            <w:r>
              <w:rPr>
                <w:rFonts w:ascii="Times New Roman" w:hAnsi="Times New Roman"/>
                <w:b/>
                <w:color w:val="0F243E"/>
              </w:rPr>
            </w:r>
            <w:r/>
          </w:p>
          <w:p>
            <w:pPr>
              <w:pStyle w:val="581"/>
              <w:jc w:val="center"/>
              <w:rPr>
                <w:rFonts w:ascii="Times New Roman" w:hAnsi="Times New Roman"/>
                <w:color w:val="0F243E"/>
              </w:rPr>
            </w:pPr>
            <w:r>
              <w:rPr>
                <w:rFonts w:ascii="Times New Roman" w:hAnsi="Times New Roman"/>
                <w:b/>
                <w:color w:val="0F243E"/>
              </w:rPr>
            </w:r>
            <w:r>
              <w:rPr>
                <w:rFonts w:ascii="Times New Roman" w:hAnsi="Times New Roman"/>
                <w:b/>
                <w:color w:val="0F243E"/>
              </w:rPr>
            </w:r>
            <w:r/>
          </w:p>
        </w:tc>
        <w:tc>
          <w:tcPr>
            <w:tcW w:w="852" w:type="dxa"/>
            <w:textDirection w:val="lrTb"/>
            <w:noWrap w:val="false"/>
          </w:tcPr>
          <w:p>
            <w:pPr>
              <w:pStyle w:val="581"/>
              <w:jc w:val="center"/>
              <w:rPr>
                <w:rFonts w:ascii="Times New Roman" w:hAnsi="Times New Roman"/>
                <w:color w:val="0F243E"/>
              </w:rPr>
            </w:pPr>
            <w:r>
              <w:rPr>
                <w:rFonts w:ascii="Times New Roman" w:hAnsi="Times New Roman"/>
                <w:b/>
                <w:color w:val="0F243E"/>
              </w:rPr>
            </w:r>
            <w:r>
              <w:rPr>
                <w:rFonts w:ascii="Times New Roman" w:hAnsi="Times New Roman"/>
                <w:b/>
                <w:color w:val="0F243E"/>
              </w:rPr>
            </w:r>
            <w:r/>
          </w:p>
        </w:tc>
      </w:tr>
    </w:tbl>
    <w:p>
      <w:pPr>
        <w:pStyle w:val="58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sectPr>
      <w:footnotePr/>
      <w:type w:val="nextPage"/>
      <w:pgSz w:w="11906" w:h="16838" w:orient="portrait"/>
      <w:pgMar w:top="285" w:right="850" w:bottom="113" w:left="851" w:header="708" w:footer="708" w:gutter="0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haparral Pro">
    <w:panose1 w:val="02060503040505020203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19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1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3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4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5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8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32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5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6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7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8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9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0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1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2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3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4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5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6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7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8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9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51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2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3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/>
        <w:color w:val="000000"/>
        <w:sz w:val="23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/>
        <w:color w:val="000000"/>
        <w:sz w:val="23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/>
        <w:color w:val="000000"/>
        <w:sz w:val="23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  <w:color w:val="000000"/>
        <w:sz w:val="23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/>
        <w:color w:val="000000"/>
        <w:sz w:val="23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/>
        <w:color w:val="000000"/>
        <w:sz w:val="23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  <w:color w:val="000000"/>
        <w:sz w:val="23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/>
        <w:color w:val="000000"/>
        <w:sz w:val="23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/>
        <w:color w:val="000000"/>
        <w:sz w:val="23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58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9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0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1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2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3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4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5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67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8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9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0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1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2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3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4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</w:pPr>
      <w:rPr>
        <w:rFonts w:ascii="Calibri" w:hAnsi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/>
      </w:r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/>
      </w:rPr>
    </w:lvl>
  </w:abstractNum>
  <w:abstractNum w:abstractNumId="8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/>
      </w:r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/>
      </w:rPr>
    </w:lvl>
  </w:abstractNum>
  <w:abstractNum w:abstractNumId="8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/>
      </w:rPr>
    </w:lvl>
  </w:abstractNum>
  <w:abstractNum w:abstractNumId="8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/>
      </w:r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/>
      </w:rPr>
    </w:lvl>
  </w:abstractNum>
  <w:abstractNum w:abstractNumId="8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/>
      </w:rPr>
    </w:lvl>
  </w:abstractNum>
  <w:abstractNum w:abstractNumId="8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/>
      </w:rPr>
    </w:lvl>
  </w:abstractNum>
  <w:num w:numId="1">
    <w:abstractNumId w:val="33"/>
  </w:num>
  <w:num w:numId="2">
    <w:abstractNumId w:val="17"/>
  </w:num>
  <w:num w:numId="3">
    <w:abstractNumId w:val="4"/>
  </w:num>
  <w:num w:numId="4">
    <w:abstractNumId w:val="31"/>
  </w:num>
  <w:num w:numId="5">
    <w:abstractNumId w:val="35"/>
  </w:num>
  <w:num w:numId="6">
    <w:abstractNumId w:val="15"/>
  </w:num>
  <w:num w:numId="7">
    <w:abstractNumId w:val="32"/>
  </w:num>
  <w:num w:numId="8">
    <w:abstractNumId w:val="0"/>
  </w:num>
  <w:num w:numId="9">
    <w:abstractNumId w:val="20"/>
  </w:num>
  <w:num w:numId="10">
    <w:abstractNumId w:val="7"/>
  </w:num>
  <w:num w:numId="11">
    <w:abstractNumId w:val="10"/>
  </w:num>
  <w:num w:numId="12">
    <w:abstractNumId w:val="22"/>
  </w:num>
  <w:num w:numId="13">
    <w:abstractNumId w:val="12"/>
  </w:num>
  <w:num w:numId="14">
    <w:abstractNumId w:val="34"/>
  </w:num>
  <w:num w:numId="15">
    <w:abstractNumId w:val="30"/>
  </w:num>
  <w:num w:numId="16">
    <w:abstractNumId w:val="25"/>
  </w:num>
  <w:num w:numId="17">
    <w:abstractNumId w:val="6"/>
  </w:num>
  <w:num w:numId="18">
    <w:abstractNumId w:val="11"/>
  </w:num>
  <w:num w:numId="19">
    <w:abstractNumId w:val="26"/>
  </w:num>
  <w:num w:numId="20">
    <w:abstractNumId w:val="24"/>
  </w:num>
  <w:num w:numId="21">
    <w:abstractNumId w:val="21"/>
  </w:num>
  <w:num w:numId="22">
    <w:abstractNumId w:val="3"/>
  </w:num>
  <w:num w:numId="23">
    <w:abstractNumId w:val="5"/>
  </w:num>
  <w:num w:numId="24">
    <w:abstractNumId w:val="14"/>
  </w:num>
  <w:num w:numId="25">
    <w:abstractNumId w:val="28"/>
  </w:num>
  <w:num w:numId="26">
    <w:abstractNumId w:val="18"/>
  </w:num>
  <w:num w:numId="27">
    <w:abstractNumId w:val="16"/>
  </w:num>
  <w:num w:numId="28">
    <w:abstractNumId w:val="1"/>
  </w:num>
  <w:num w:numId="29">
    <w:abstractNumId w:val="9"/>
  </w:num>
  <w:num w:numId="30">
    <w:abstractNumId w:val="23"/>
  </w:num>
  <w:num w:numId="31">
    <w:abstractNumId w:val="2"/>
  </w:num>
  <w:num w:numId="32">
    <w:abstractNumId w:val="13"/>
  </w:num>
  <w:num w:numId="33">
    <w:abstractNumId w:val="19"/>
  </w:num>
  <w:num w:numId="34">
    <w:abstractNumId w:val="8"/>
  </w:num>
  <w:num w:numId="35">
    <w:abstractNumId w:val="27"/>
  </w:num>
  <w:num w:numId="36">
    <w:abstractNumId w:val="29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544" w:default="1">
    <w:name w:val="Normal"/>
    <w:qFormat/>
  </w:style>
  <w:style w:type="paragraph" w:styleId="545">
    <w:name w:val="Heading 1"/>
    <w:link w:val="57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546">
    <w:name w:val="Heading 2"/>
    <w:link w:val="573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547">
    <w:name w:val="Heading 3"/>
    <w:link w:val="574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548">
    <w:name w:val="Heading 4"/>
    <w:link w:val="57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549">
    <w:name w:val="Heading 5"/>
    <w:link w:val="57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550">
    <w:name w:val="Heading 6"/>
    <w:link w:val="577"/>
    <w:qFormat/>
    <w:uiPriority w:val="9"/>
    <w:unhideWhenUsed/>
    <w:rPr>
      <w:rFonts w:ascii="Arial" w:hAnsi="Arial" w:cs="Arial" w:eastAsia="Arial"/>
      <w:b/>
      <w:bCs/>
      <w:sz w:val="22"/>
    </w:rPr>
    <w:pPr>
      <w:keepLines/>
      <w:keepNext/>
      <w:spacing w:after="200" w:before="320"/>
      <w:outlineLvl w:val="5"/>
    </w:pPr>
  </w:style>
  <w:style w:type="paragraph" w:styleId="551">
    <w:name w:val="Heading 7"/>
    <w:link w:val="578"/>
    <w:qFormat/>
    <w:uiPriority w:val="9"/>
    <w:unhideWhenUsed/>
    <w:rPr>
      <w:rFonts w:ascii="Arial" w:hAnsi="Arial" w:cs="Arial" w:eastAsia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paragraph" w:styleId="552">
    <w:name w:val="Heading 8"/>
    <w:link w:val="579"/>
    <w:qFormat/>
    <w:uiPriority w:val="9"/>
    <w:unhideWhenUsed/>
    <w:rPr>
      <w:rFonts w:ascii="Arial" w:hAnsi="Arial" w:cs="Arial" w:eastAsia="Arial"/>
      <w:i/>
      <w:iCs/>
      <w:sz w:val="22"/>
    </w:rPr>
    <w:pPr>
      <w:keepLines/>
      <w:keepNext/>
      <w:spacing w:after="200" w:before="320"/>
      <w:outlineLvl w:val="7"/>
    </w:pPr>
  </w:style>
  <w:style w:type="paragraph" w:styleId="553">
    <w:name w:val="Heading 9"/>
    <w:link w:val="580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554" w:default="1">
    <w:name w:val="Default Paragraph Font"/>
    <w:uiPriority w:val="1"/>
    <w:semiHidden/>
    <w:unhideWhenUsed/>
  </w:style>
  <w:style w:type="table" w:styleId="5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56" w:default="1">
    <w:name w:val="No List"/>
    <w:uiPriority w:val="99"/>
    <w:semiHidden/>
    <w:unhideWhenUsed/>
  </w:style>
  <w:style w:type="character" w:styleId="557" w:customStyle="1">
    <w:name w:val="Heading 1 Char"/>
    <w:basedOn w:val="554"/>
    <w:uiPriority w:val="9"/>
    <w:rPr>
      <w:rFonts w:ascii="Arial" w:hAnsi="Arial" w:cs="Arial" w:eastAsia="Arial"/>
      <w:sz w:val="40"/>
      <w:szCs w:val="40"/>
    </w:rPr>
  </w:style>
  <w:style w:type="character" w:styleId="558" w:customStyle="1">
    <w:name w:val="Heading 2 Char"/>
    <w:basedOn w:val="554"/>
    <w:uiPriority w:val="9"/>
    <w:rPr>
      <w:rFonts w:ascii="Arial" w:hAnsi="Arial" w:cs="Arial" w:eastAsia="Arial"/>
      <w:sz w:val="34"/>
    </w:rPr>
  </w:style>
  <w:style w:type="character" w:styleId="559" w:customStyle="1">
    <w:name w:val="Heading 3 Char"/>
    <w:basedOn w:val="554"/>
    <w:uiPriority w:val="9"/>
    <w:rPr>
      <w:rFonts w:ascii="Arial" w:hAnsi="Arial" w:cs="Arial" w:eastAsia="Arial"/>
      <w:sz w:val="30"/>
      <w:szCs w:val="30"/>
    </w:rPr>
  </w:style>
  <w:style w:type="character" w:styleId="560" w:customStyle="1">
    <w:name w:val="Heading 4 Char"/>
    <w:basedOn w:val="554"/>
    <w:uiPriority w:val="9"/>
    <w:rPr>
      <w:rFonts w:ascii="Arial" w:hAnsi="Arial" w:cs="Arial" w:eastAsia="Arial"/>
      <w:b/>
      <w:bCs/>
      <w:sz w:val="26"/>
      <w:szCs w:val="26"/>
    </w:rPr>
  </w:style>
  <w:style w:type="character" w:styleId="561" w:customStyle="1">
    <w:name w:val="Heading 5 Char"/>
    <w:basedOn w:val="554"/>
    <w:uiPriority w:val="9"/>
    <w:rPr>
      <w:rFonts w:ascii="Arial" w:hAnsi="Arial" w:cs="Arial" w:eastAsia="Arial"/>
      <w:b/>
      <w:bCs/>
      <w:sz w:val="24"/>
      <w:szCs w:val="24"/>
    </w:rPr>
  </w:style>
  <w:style w:type="character" w:styleId="562" w:customStyle="1">
    <w:name w:val="Heading 6 Char"/>
    <w:basedOn w:val="554"/>
    <w:uiPriority w:val="9"/>
    <w:rPr>
      <w:rFonts w:ascii="Arial" w:hAnsi="Arial" w:cs="Arial" w:eastAsia="Arial"/>
      <w:b/>
      <w:bCs/>
      <w:sz w:val="22"/>
      <w:szCs w:val="22"/>
    </w:rPr>
  </w:style>
  <w:style w:type="character" w:styleId="563" w:customStyle="1">
    <w:name w:val="Heading 7 Char"/>
    <w:basedOn w:val="55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564" w:customStyle="1">
    <w:name w:val="Heading 8 Char"/>
    <w:basedOn w:val="554"/>
    <w:uiPriority w:val="9"/>
    <w:rPr>
      <w:rFonts w:ascii="Arial" w:hAnsi="Arial" w:cs="Arial" w:eastAsia="Arial"/>
      <w:i/>
      <w:iCs/>
      <w:sz w:val="22"/>
      <w:szCs w:val="22"/>
    </w:rPr>
  </w:style>
  <w:style w:type="character" w:styleId="565" w:customStyle="1">
    <w:name w:val="Heading 9 Char"/>
    <w:basedOn w:val="554"/>
    <w:uiPriority w:val="9"/>
    <w:rPr>
      <w:rFonts w:ascii="Arial" w:hAnsi="Arial" w:cs="Arial" w:eastAsia="Arial"/>
      <w:i/>
      <w:iCs/>
      <w:sz w:val="21"/>
      <w:szCs w:val="21"/>
    </w:rPr>
  </w:style>
  <w:style w:type="character" w:styleId="566" w:customStyle="1">
    <w:name w:val="Title Char"/>
    <w:basedOn w:val="554"/>
    <w:uiPriority w:val="10"/>
    <w:rPr>
      <w:sz w:val="48"/>
      <w:szCs w:val="48"/>
    </w:rPr>
  </w:style>
  <w:style w:type="character" w:styleId="567" w:customStyle="1">
    <w:name w:val="Subtitle Char"/>
    <w:basedOn w:val="554"/>
    <w:uiPriority w:val="11"/>
    <w:rPr>
      <w:sz w:val="24"/>
      <w:szCs w:val="24"/>
    </w:rPr>
  </w:style>
  <w:style w:type="character" w:styleId="568" w:customStyle="1">
    <w:name w:val="Quote Char"/>
    <w:uiPriority w:val="29"/>
    <w:rPr>
      <w:i/>
    </w:rPr>
  </w:style>
  <w:style w:type="character" w:styleId="569" w:customStyle="1">
    <w:name w:val="Intense Quote Char"/>
    <w:uiPriority w:val="30"/>
    <w:rPr>
      <w:i/>
    </w:rPr>
  </w:style>
  <w:style w:type="character" w:styleId="570" w:customStyle="1">
    <w:name w:val="Header Char"/>
    <w:basedOn w:val="554"/>
    <w:uiPriority w:val="99"/>
  </w:style>
  <w:style w:type="character" w:styleId="571" w:customStyle="1">
    <w:name w:val="Caption Char"/>
    <w:uiPriority w:val="99"/>
  </w:style>
  <w:style w:type="character" w:styleId="572" w:customStyle="1">
    <w:name w:val="Заголовок 1 Знак"/>
    <w:link w:val="545"/>
    <w:uiPriority w:val="9"/>
    <w:rPr>
      <w:rFonts w:ascii="Arial" w:hAnsi="Arial" w:cs="Arial" w:eastAsia="Arial"/>
      <w:sz w:val="40"/>
      <w:szCs w:val="40"/>
    </w:rPr>
  </w:style>
  <w:style w:type="character" w:styleId="573" w:customStyle="1">
    <w:name w:val="Заголовок 2 Знак"/>
    <w:link w:val="546"/>
    <w:uiPriority w:val="9"/>
    <w:rPr>
      <w:rFonts w:ascii="Arial" w:hAnsi="Arial" w:cs="Arial" w:eastAsia="Arial"/>
      <w:sz w:val="34"/>
    </w:rPr>
  </w:style>
  <w:style w:type="character" w:styleId="574" w:customStyle="1">
    <w:name w:val="Заголовок 3 Знак"/>
    <w:link w:val="547"/>
    <w:uiPriority w:val="9"/>
    <w:rPr>
      <w:rFonts w:ascii="Arial" w:hAnsi="Arial" w:cs="Arial" w:eastAsia="Arial"/>
      <w:sz w:val="30"/>
      <w:szCs w:val="30"/>
    </w:rPr>
  </w:style>
  <w:style w:type="character" w:styleId="575" w:customStyle="1">
    <w:name w:val="Заголовок 4 Знак"/>
    <w:link w:val="548"/>
    <w:uiPriority w:val="9"/>
    <w:rPr>
      <w:rFonts w:ascii="Arial" w:hAnsi="Arial" w:cs="Arial" w:eastAsia="Arial"/>
      <w:b/>
      <w:bCs/>
      <w:sz w:val="26"/>
      <w:szCs w:val="26"/>
    </w:rPr>
  </w:style>
  <w:style w:type="character" w:styleId="576" w:customStyle="1">
    <w:name w:val="Заголовок 5 Знак"/>
    <w:link w:val="549"/>
    <w:uiPriority w:val="9"/>
    <w:rPr>
      <w:rFonts w:ascii="Arial" w:hAnsi="Arial" w:cs="Arial" w:eastAsia="Arial"/>
      <w:b/>
      <w:bCs/>
      <w:sz w:val="24"/>
      <w:szCs w:val="24"/>
    </w:rPr>
  </w:style>
  <w:style w:type="character" w:styleId="577" w:customStyle="1">
    <w:name w:val="Заголовок 6 Знак"/>
    <w:link w:val="550"/>
    <w:uiPriority w:val="9"/>
    <w:rPr>
      <w:rFonts w:ascii="Arial" w:hAnsi="Arial" w:cs="Arial" w:eastAsia="Arial"/>
      <w:b/>
      <w:bCs/>
      <w:sz w:val="22"/>
      <w:szCs w:val="22"/>
    </w:rPr>
  </w:style>
  <w:style w:type="character" w:styleId="578" w:customStyle="1">
    <w:name w:val="Заголовок 7 Знак"/>
    <w:link w:val="55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579" w:customStyle="1">
    <w:name w:val="Заголовок 8 Знак"/>
    <w:link w:val="552"/>
    <w:uiPriority w:val="9"/>
    <w:rPr>
      <w:rFonts w:ascii="Arial" w:hAnsi="Arial" w:cs="Arial" w:eastAsia="Arial"/>
      <w:i/>
      <w:iCs/>
      <w:sz w:val="22"/>
      <w:szCs w:val="22"/>
    </w:rPr>
  </w:style>
  <w:style w:type="character" w:styleId="580" w:customStyle="1">
    <w:name w:val="Заголовок 9 Знак"/>
    <w:link w:val="553"/>
    <w:uiPriority w:val="9"/>
    <w:rPr>
      <w:rFonts w:ascii="Arial" w:hAnsi="Arial" w:cs="Arial" w:eastAsia="Arial"/>
      <w:i/>
      <w:iCs/>
      <w:sz w:val="21"/>
      <w:szCs w:val="21"/>
    </w:rPr>
  </w:style>
  <w:style w:type="paragraph" w:styleId="581">
    <w:name w:val="No Spacing"/>
    <w:qFormat/>
    <w:rPr>
      <w:rFonts w:ascii="Calibri" w:hAnsi="Calibri"/>
      <w:sz w:val="22"/>
      <w:lang w:bidi="ar-SA"/>
    </w:rPr>
  </w:style>
  <w:style w:type="paragraph" w:styleId="582">
    <w:name w:val="Title"/>
    <w:link w:val="58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583" w:customStyle="1">
    <w:name w:val="Название Знак"/>
    <w:link w:val="582"/>
    <w:uiPriority w:val="10"/>
    <w:rPr>
      <w:sz w:val="48"/>
      <w:szCs w:val="48"/>
    </w:rPr>
  </w:style>
  <w:style w:type="paragraph" w:styleId="584">
    <w:name w:val="Subtitle"/>
    <w:link w:val="585"/>
    <w:qFormat/>
    <w:uiPriority w:val="11"/>
    <w:rPr>
      <w:sz w:val="24"/>
      <w:szCs w:val="24"/>
    </w:rPr>
    <w:pPr>
      <w:spacing w:after="200" w:before="200"/>
    </w:pPr>
  </w:style>
  <w:style w:type="character" w:styleId="585" w:customStyle="1">
    <w:name w:val="Подзаголовок Знак"/>
    <w:link w:val="584"/>
    <w:uiPriority w:val="11"/>
    <w:rPr>
      <w:sz w:val="24"/>
      <w:szCs w:val="24"/>
    </w:rPr>
  </w:style>
  <w:style w:type="paragraph" w:styleId="586">
    <w:name w:val="Quote"/>
    <w:link w:val="587"/>
    <w:qFormat/>
    <w:uiPriority w:val="29"/>
    <w:rPr>
      <w:i/>
    </w:rPr>
    <w:pPr>
      <w:ind w:left="720" w:right="720"/>
    </w:pPr>
  </w:style>
  <w:style w:type="character" w:styleId="587" w:customStyle="1">
    <w:name w:val="Цитата 2 Знак"/>
    <w:link w:val="586"/>
    <w:uiPriority w:val="29"/>
    <w:rPr>
      <w:i/>
    </w:rPr>
  </w:style>
  <w:style w:type="paragraph" w:styleId="588">
    <w:name w:val="Intense Quote"/>
    <w:link w:val="589"/>
    <w:qFormat/>
    <w:uiPriority w:val="30"/>
    <w:rPr>
      <w:i/>
    </w:rPr>
    <w:pPr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89" w:customStyle="1">
    <w:name w:val="Выделенная цитата Знак"/>
    <w:link w:val="588"/>
    <w:uiPriority w:val="30"/>
    <w:rPr>
      <w:i/>
    </w:rPr>
  </w:style>
  <w:style w:type="paragraph" w:styleId="590">
    <w:name w:val="Header"/>
    <w:link w:val="59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591" w:customStyle="1">
    <w:name w:val="Верхний колонтитул Знак"/>
    <w:link w:val="590"/>
    <w:uiPriority w:val="99"/>
  </w:style>
  <w:style w:type="paragraph" w:styleId="592">
    <w:name w:val="Footer"/>
    <w:link w:val="59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593" w:customStyle="1">
    <w:name w:val="Footer Char"/>
    <w:uiPriority w:val="99"/>
  </w:style>
  <w:style w:type="paragraph" w:styleId="594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595" w:customStyle="1">
    <w:name w:val="Нижний колонтитул Знак"/>
    <w:link w:val="592"/>
    <w:uiPriority w:val="99"/>
  </w:style>
  <w:style w:type="table" w:styleId="596">
    <w:name w:val="Table Grid"/>
    <w:uiPriority w:val="5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97" w:customStyle="1">
    <w:name w:val="Table Grid Light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98">
    <w:name w:val="Plain Table 1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99">
    <w:name w:val="Plain Table 2"/>
    <w:uiPriority w:val="59"/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00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0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2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03">
    <w:name w:val="Grid Table 1 Light"/>
    <w:uiPriority w:val="99"/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4" w:customStyle="1">
    <w:name w:val="Grid Table 1 Light - Accent 1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5" w:customStyle="1">
    <w:name w:val="Grid Table 1 Light - Accent 2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6" w:customStyle="1">
    <w:name w:val="Grid Table 1 Light - Accent 3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7" w:customStyle="1">
    <w:name w:val="Grid Table 1 Light - Accent 4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8" w:customStyle="1">
    <w:name w:val="Grid Table 1 Light - Accent 5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9" w:customStyle="1">
    <w:name w:val="Grid Table 1 Light - Accent 6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0">
    <w:name w:val="Grid Table 2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1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1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1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1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1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17">
    <w:name w:val="Grid Table 3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18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19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20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21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22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23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24">
    <w:name w:val="Grid Table 4"/>
    <w:uiPriority w:val="59"/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25" w:customStyle="1">
    <w:name w:val="Grid Table 4 - Accent 1"/>
    <w:uiPriority w:val="5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D8AC2" w:themeFill="accent1" w:themeFill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626" w:customStyle="1">
    <w:name w:val="Grid Table 4 - Accent 2"/>
    <w:uiPriority w:val="5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5" w:themeFill="accent2" w:themeFill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627" w:customStyle="1">
    <w:name w:val="Grid Table 4 - Accent 3"/>
    <w:uiPriority w:val="5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ABB59" w:themeFill="accent3" w:themeFill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628" w:customStyle="1">
    <w:name w:val="Grid Table 4 - Accent 4"/>
    <w:uiPriority w:val="5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629" w:customStyle="1">
    <w:name w:val="Grid Table 4 - Accent 5"/>
    <w:uiPriority w:val="5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630" w:customStyle="1">
    <w:name w:val="Grid Table 4 - Accent 6"/>
    <w:uiPriority w:val="5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631">
    <w:name w:val="Grid Table 5 Dark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FFFFFF" w:sz="4" w:space="0" w:themeColor="light1"/>
        </w:tcBorders>
      </w:tcPr>
    </w:tblStylePr>
  </w:style>
  <w:style w:type="table" w:styleId="632" w:customStyle="1">
    <w:name w:val="Grid Table 5 Dark- Accent 1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AEC4E0" w:themeFill="accent1" w:themeFillTint="75"/>
      </w:tcPr>
    </w:tblStylePr>
    <w:tblStylePr w:type="band1Vert">
      <w:tcPr>
        <w:shd w:val="clear" w:color="auto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F81BD" w:themeFill="accent1"/>
        <w:tcBorders>
          <w:top w:val="single" w:color="FFFFFF" w:sz="4" w:space="0" w:themeColor="light1"/>
        </w:tcBorders>
      </w:tcPr>
    </w:tblStylePr>
  </w:style>
  <w:style w:type="table" w:styleId="633" w:customStyle="1">
    <w:name w:val="Grid Table 5 Dark - Accent 2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E2AEAD" w:themeFill="accent2" w:themeFillTint="75"/>
      </w:tcPr>
    </w:tblStylePr>
    <w:tblStylePr w:type="band1Vert">
      <w:tcPr>
        <w:shd w:val="clear" w:color="auto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C0504D" w:themeFill="accent2"/>
        <w:tcBorders>
          <w:top w:val="single" w:color="FFFFFF" w:sz="4" w:space="0" w:themeColor="light1"/>
        </w:tcBorders>
      </w:tcPr>
    </w:tblStylePr>
  </w:style>
  <w:style w:type="table" w:styleId="634" w:customStyle="1">
    <w:name w:val="Grid Table 5 Dark - Accent 3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D0DFB2" w:themeFill="accent3" w:themeFillTint="75"/>
      </w:tcPr>
    </w:tblStylePr>
    <w:tblStylePr w:type="band1Vert">
      <w:tcPr>
        <w:shd w:val="clear" w:color="auto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9BBB59" w:themeFill="accent3"/>
        <w:tcBorders>
          <w:top w:val="single" w:color="FFFFFF" w:sz="4" w:space="0" w:themeColor="light1"/>
        </w:tcBorders>
      </w:tcPr>
    </w:tblStylePr>
  </w:style>
  <w:style w:type="table" w:styleId="635" w:customStyle="1">
    <w:name w:val="Grid Table 5 Dark- Accent 4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C4B7D4" w:themeFill="accent4" w:themeFillTint="75"/>
      </w:tcPr>
    </w:tblStylePr>
    <w:tblStylePr w:type="band1Vert">
      <w:tcPr>
        <w:shd w:val="clear" w:color="auto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8064A2" w:themeFill="accent4"/>
        <w:tcBorders>
          <w:top w:val="single" w:color="FFFFFF" w:sz="4" w:space="0" w:themeColor="light1"/>
        </w:tcBorders>
      </w:tcPr>
    </w:tblStylePr>
  </w:style>
  <w:style w:type="table" w:styleId="636" w:customStyle="1">
    <w:name w:val="Grid Table 5 Dark - Accent 5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ACD8E4" w:themeFill="accent5" w:themeFillTint="75"/>
      </w:tcPr>
    </w:tblStylePr>
    <w:tblStylePr w:type="band1Vert">
      <w:tcPr>
        <w:shd w:val="clear" w:color="auto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BACC6" w:themeFill="accent5"/>
        <w:tcBorders>
          <w:top w:val="single" w:color="FFFFFF" w:sz="4" w:space="0" w:themeColor="light1"/>
        </w:tcBorders>
      </w:tcPr>
    </w:tblStylePr>
  </w:style>
  <w:style w:type="table" w:styleId="637" w:customStyle="1">
    <w:name w:val="Grid Table 5 Dark - Accent 6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FBCEAA" w:themeFill="accent6" w:themeFillTint="75"/>
      </w:tcPr>
    </w:tblStylePr>
    <w:tblStylePr w:type="band1Vert">
      <w:tcPr>
        <w:shd w:val="clear" w:color="auto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79646" w:themeFill="accent6"/>
        <w:tcBorders>
          <w:top w:val="single" w:color="FFFFFF" w:sz="4" w:space="0" w:themeColor="light1"/>
        </w:tcBorders>
      </w:tcPr>
    </w:tblStylePr>
  </w:style>
  <w:style w:type="table" w:styleId="638">
    <w:name w:val="Grid Table 6 Colorful"/>
    <w:uiPriority w:val="99"/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639" w:customStyle="1">
    <w:name w:val="Grid Table 6 Colorful - Accent 1"/>
    <w:uiPriority w:val="99"/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DAE5F1" w:themeFill="accent1" w:themeFillTint="34"/>
      </w:tcPr>
    </w:tblStylePr>
    <w:tblStylePr w:type="band1Vert"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640" w:customStyle="1">
    <w:name w:val="Grid Table 6 Colorful - Accent 2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 w:themeFill="accent2" w:themeFillTint="32"/>
      </w:tcPr>
    </w:tblStylePr>
    <w:tblStylePr w:type="band1Vert"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641" w:customStyle="1">
    <w:name w:val="Grid Table 6 Colorful - Accent 3"/>
    <w:uiPriority w:val="99"/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EAF1DC" w:themeFill="accent3" w:themeFillTint="34"/>
      </w:tcPr>
    </w:tblStylePr>
    <w:tblStylePr w:type="band1Vert"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642" w:customStyle="1">
    <w:name w:val="Grid Table 6 Colorful - Accent 4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E5DFEC" w:themeFill="accent4" w:themeFillTint="34"/>
      </w:tcPr>
    </w:tblStylePr>
    <w:tblStylePr w:type="band1Vert"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643" w:customStyle="1">
    <w:name w:val="Grid Table 6 Colorful - Accent 5"/>
    <w:uiPriority w:val="99"/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DAEEF3" w:themeFill="accent5" w:themeFillTint="34"/>
      </w:tcPr>
    </w:tblStylePr>
    <w:tblStylePr w:type="band1Vert"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644" w:customStyle="1">
    <w:name w:val="Grid Table 6 Colorful - Accent 6"/>
    <w:uiPriority w:val="99"/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FDE9D8" w:themeFill="accent6" w:themeFillTint="34"/>
      </w:tcPr>
    </w:tblStylePr>
    <w:tblStylePr w:type="band1Vert"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645">
    <w:name w:val="Grid Table 7 Colorful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646" w:customStyle="1">
    <w:name w:val="Grid Table 7 Colorful - Accent 1"/>
    <w:uiPriority w:val="99"/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DAE5F1" w:themeFill="accent1" w:themeFillTint="34"/>
      </w:tcPr>
    </w:tblStylePr>
    <w:tblStylePr w:type="band1Vert"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auto" w:fill="FFFFFF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647" w:customStyle="1">
    <w:name w:val="Grid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 w:themeFill="accent2" w:themeFillTint="32"/>
      </w:tcPr>
    </w:tblStylePr>
    <w:tblStylePr w:type="band1Vert"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48" w:customStyle="1">
    <w:name w:val="Grid Table 7 Colorful - Accent 3"/>
    <w:uiPriority w:val="99"/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EAF1DC" w:themeFill="accent3" w:themeFillTint="34"/>
      </w:tcPr>
    </w:tblStylePr>
    <w:tblStylePr w:type="band1Vert"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auto" w:fill="FFFFFF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9" w:customStyle="1">
    <w:name w:val="Grid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E5DFEC" w:themeFill="accent4" w:themeFillTint="34"/>
      </w:tcPr>
    </w:tblStylePr>
    <w:tblStylePr w:type="band1Vert"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0" w:customStyle="1">
    <w:name w:val="Grid Table 7 Colorful - Accent 5"/>
    <w:uiPriority w:val="99"/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DAEEF3" w:themeFill="accent5" w:themeFillTint="34"/>
      </w:tcPr>
    </w:tblStylePr>
    <w:tblStylePr w:type="band1Vert"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auto" w:fill="FFFFFF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651" w:customStyle="1">
    <w:name w:val="Grid Table 7 Colorful - Accent 6"/>
    <w:uiPriority w:val="99"/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auto" w:fill="FDE9D8" w:themeFill="accent6" w:themeFillTint="34"/>
      </w:tcPr>
    </w:tblStylePr>
    <w:tblStylePr w:type="band1Vert"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auto" w:fill="FFFFFF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652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653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654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655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656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657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58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59">
    <w:name w:val="List Table 2"/>
    <w:uiPriority w:val="99"/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660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661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662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663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664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665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666">
    <w:name w:val="List Table 3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 w:customStyle="1">
    <w:name w:val="List Table 3 - Accent 1"/>
    <w:uiPriority w:val="99"/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 w:customStyle="1">
    <w:name w:val="List Table 3 - Accent 2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9" w:customStyle="1">
    <w:name w:val="List Table 3 - Accent 3"/>
    <w:uiPriority w:val="99"/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 w:customStyle="1">
    <w:name w:val="List Table 3 - Accent 4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 w:customStyle="1">
    <w:name w:val="List Table 3 - Accent 5"/>
    <w:uiPriority w:val="99"/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 w:customStyle="1">
    <w:name w:val="List Table 3 - Accent 6"/>
    <w:uiPriority w:val="99"/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List Table 4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 w:customStyle="1">
    <w:name w:val="List Table 4 - Accent 1"/>
    <w:uiPriority w:val="9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 w:customStyle="1">
    <w:name w:val="List Table 4 - Accent 2"/>
    <w:uiPriority w:val="9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 w:customStyle="1">
    <w:name w:val="List Table 4 - Accent 3"/>
    <w:uiPriority w:val="9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 w:customStyle="1">
    <w:name w:val="List Table 4 - Accent 4"/>
    <w:uiPriority w:val="9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 w:customStyle="1">
    <w:name w:val="List Table 4 - Accent 5"/>
    <w:uiPriority w:val="9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 w:customStyle="1">
    <w:name w:val="List Table 4 - Accent 6"/>
    <w:uiPriority w:val="9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List Table 5 Dark"/>
    <w:uiPriority w:val="99"/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auto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81" w:customStyle="1">
    <w:name w:val="List Table 5 Dark - Accent 1"/>
    <w:uiPriority w:val="99"/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color="auto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4F81BD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4F81BD" w:themeFill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82" w:customStyle="1">
    <w:name w:val="List Table 5 Dark - Accent 2"/>
    <w:uiPriority w:val="99"/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color="auto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D99695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D99695" w:themeFill="accent2" w:themeFill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83" w:customStyle="1">
    <w:name w:val="List Table 5 Dark - Accent 3"/>
    <w:uiPriority w:val="99"/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color="auto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C3D69B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C3D69B" w:themeFill="accent3" w:themeFill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84" w:customStyle="1">
    <w:name w:val="List Table 5 Dark - Accent 4"/>
    <w:uiPriority w:val="99"/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color="auto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B2A1C6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B2A1C6" w:themeFill="accent4" w:themeFill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85" w:customStyle="1">
    <w:name w:val="List Table 5 Dark - Accent 5"/>
    <w:uiPriority w:val="99"/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color="auto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92CCDC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92CCDC" w:themeFill="accent5" w:themeFill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86" w:customStyle="1">
    <w:name w:val="List Table 5 Dark - Accent 6"/>
    <w:uiPriority w:val="99"/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color="auto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FAC090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AC090" w:themeFill="accent6" w:themeFill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87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688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689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690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691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692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693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694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695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auto" w:fill="FFFFFF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696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97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698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99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700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701" w:customStyle="1">
    <w:name w:val="Lined - Accent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702" w:customStyle="1">
    <w:name w:val="Lined - Accent 1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</w:style>
  <w:style w:type="table" w:styleId="703" w:customStyle="1">
    <w:name w:val="Lined - Accent 2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</w:style>
  <w:style w:type="table" w:styleId="704" w:customStyle="1">
    <w:name w:val="Lined - Accent 3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</w:style>
  <w:style w:type="table" w:styleId="705" w:customStyle="1">
    <w:name w:val="Lined - Accent 4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</w:style>
  <w:style w:type="table" w:styleId="706" w:customStyle="1">
    <w:name w:val="Lined - Accent 5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</w:style>
  <w:style w:type="table" w:styleId="707" w:customStyle="1">
    <w:name w:val="Lined - Accent 6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</w:style>
  <w:style w:type="table" w:styleId="708" w:customStyle="1">
    <w:name w:val="Bordered &amp; Lined - Accent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709" w:customStyle="1">
    <w:name w:val="Bordered &amp; Lined - Accent 1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</w:style>
  <w:style w:type="table" w:styleId="710" w:customStyle="1">
    <w:name w:val="Bordered &amp; Lined - Accent 2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</w:style>
  <w:style w:type="table" w:styleId="711" w:customStyle="1">
    <w:name w:val="Bordered &amp; Lined - Accent 3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</w:style>
  <w:style w:type="table" w:styleId="712" w:customStyle="1">
    <w:name w:val="Bordered &amp; Lined - Accent 4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</w:style>
  <w:style w:type="table" w:styleId="713" w:customStyle="1">
    <w:name w:val="Bordered &amp; Lined - Accent 5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</w:style>
  <w:style w:type="table" w:styleId="714" w:customStyle="1">
    <w:name w:val="Bordered &amp; Lined - Accent 6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</w:style>
  <w:style w:type="table" w:styleId="715" w:customStyle="1">
    <w:name w:val="Bordered"/>
    <w:uiPriority w:val="99"/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716" w:customStyle="1">
    <w:name w:val="Bordered - Accent 1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717" w:customStyle="1">
    <w:name w:val="Bordered - Accent 2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718" w:customStyle="1">
    <w:name w:val="Bordered - Accent 3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719" w:customStyle="1">
    <w:name w:val="Bordered - Accent 4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720" w:customStyle="1">
    <w:name w:val="Bordered - Accent 5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721" w:customStyle="1">
    <w:name w:val="Bordered - Accent 6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722">
    <w:name w:val="Hyperlink"/>
    <w:rPr>
      <w:color w:val="0000FF"/>
      <w:u w:val="single"/>
    </w:rPr>
  </w:style>
  <w:style w:type="paragraph" w:styleId="723">
    <w:name w:val="footnote text"/>
    <w:basedOn w:val="544"/>
    <w:link w:val="739"/>
    <w:rPr>
      <w:szCs w:val="20"/>
    </w:rPr>
  </w:style>
  <w:style w:type="character" w:styleId="724" w:customStyle="1">
    <w:name w:val="Footnote Text Char"/>
    <w:uiPriority w:val="99"/>
    <w:rPr>
      <w:sz w:val="18"/>
    </w:rPr>
  </w:style>
  <w:style w:type="character" w:styleId="725">
    <w:name w:val="footnote reference"/>
    <w:rPr>
      <w:vertAlign w:val="superscript"/>
    </w:rPr>
  </w:style>
  <w:style w:type="paragraph" w:styleId="726">
    <w:name w:val="toc 1"/>
    <w:uiPriority w:val="39"/>
    <w:unhideWhenUsed/>
    <w:pPr>
      <w:spacing w:after="57"/>
    </w:pPr>
  </w:style>
  <w:style w:type="paragraph" w:styleId="727">
    <w:name w:val="toc 2"/>
    <w:uiPriority w:val="39"/>
    <w:unhideWhenUsed/>
    <w:pPr>
      <w:ind w:left="283"/>
      <w:spacing w:after="57"/>
    </w:pPr>
  </w:style>
  <w:style w:type="paragraph" w:styleId="728">
    <w:name w:val="toc 3"/>
    <w:uiPriority w:val="39"/>
    <w:unhideWhenUsed/>
    <w:pPr>
      <w:ind w:left="567"/>
      <w:spacing w:after="57"/>
    </w:pPr>
  </w:style>
  <w:style w:type="paragraph" w:styleId="729">
    <w:name w:val="toc 4"/>
    <w:uiPriority w:val="39"/>
    <w:unhideWhenUsed/>
    <w:pPr>
      <w:ind w:left="850"/>
      <w:spacing w:after="57"/>
    </w:pPr>
  </w:style>
  <w:style w:type="paragraph" w:styleId="730">
    <w:name w:val="toc 5"/>
    <w:uiPriority w:val="39"/>
    <w:unhideWhenUsed/>
    <w:pPr>
      <w:ind w:left="1134"/>
      <w:spacing w:after="57"/>
    </w:pPr>
  </w:style>
  <w:style w:type="paragraph" w:styleId="731">
    <w:name w:val="toc 6"/>
    <w:uiPriority w:val="39"/>
    <w:unhideWhenUsed/>
    <w:pPr>
      <w:ind w:left="1417"/>
      <w:spacing w:after="57"/>
    </w:pPr>
  </w:style>
  <w:style w:type="paragraph" w:styleId="732">
    <w:name w:val="toc 7"/>
    <w:uiPriority w:val="39"/>
    <w:unhideWhenUsed/>
    <w:pPr>
      <w:ind w:left="1701"/>
      <w:spacing w:after="57"/>
    </w:pPr>
  </w:style>
  <w:style w:type="paragraph" w:styleId="733">
    <w:name w:val="toc 8"/>
    <w:uiPriority w:val="39"/>
    <w:unhideWhenUsed/>
    <w:pPr>
      <w:ind w:left="1984"/>
      <w:spacing w:after="57"/>
    </w:pPr>
  </w:style>
  <w:style w:type="paragraph" w:styleId="734">
    <w:name w:val="toc 9"/>
    <w:uiPriority w:val="39"/>
    <w:unhideWhenUsed/>
    <w:pPr>
      <w:ind w:left="2268"/>
      <w:spacing w:after="57"/>
    </w:pPr>
  </w:style>
  <w:style w:type="paragraph" w:styleId="735">
    <w:name w:val="TOC Heading"/>
    <w:uiPriority w:val="39"/>
    <w:unhideWhenUsed/>
  </w:style>
  <w:style w:type="paragraph" w:styleId="736">
    <w:name w:val="List Paragraph"/>
    <w:basedOn w:val="544"/>
    <w:pPr>
      <w:contextualSpacing w:val="true"/>
      <w:ind w:left="720"/>
    </w:pPr>
  </w:style>
  <w:style w:type="character" w:styleId="737">
    <w:name w:val="Strong"/>
    <w:rPr>
      <w:b/>
      <w:bCs/>
    </w:rPr>
  </w:style>
  <w:style w:type="character" w:styleId="738">
    <w:name w:val="FollowedHyperlink"/>
    <w:rPr>
      <w:color w:val="954F72"/>
      <w:u w:val="single"/>
    </w:rPr>
  </w:style>
  <w:style w:type="character" w:styleId="739" w:customStyle="1">
    <w:name w:val="Текст сноски Знак"/>
    <w:link w:val="723"/>
    <w:rPr>
      <w:rFonts w:ascii="Calibri" w:hAnsi="Calibri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image" Target="media/image1.png"/><Relationship Id="rId9" Type="http://schemas.openxmlformats.org/officeDocument/2006/relationships/hyperlink" Target="http://www.wrfest.com/" TargetMode="External"/><Relationship Id="rId10" Type="http://schemas.openxmlformats.org/officeDocument/2006/relationships/hyperlink" Target="http://www.wrfest.com/" TargetMode="External"/><Relationship Id="rId11" Type="http://schemas.openxmlformats.org/officeDocument/2006/relationships/hyperlink" Target="https://www/" TargetMode="External"/><Relationship Id="rId12" Type="http://schemas.openxmlformats.org/officeDocument/2006/relationships/hyperlink" Target="https://www.paypal.com/paypalme/my/profile" TargetMode="External"/><Relationship Id="rId13" Type="http://schemas.openxmlformats.org/officeDocument/2006/relationships/hyperlink" Target="http://www.wrfest.com/" TargetMode="External"/><Relationship Id="rId14" Type="http://schemas.openxmlformats.org/officeDocument/2006/relationships/hyperlink" Target="http://www.facebook.com/wrfest" TargetMode="External"/><Relationship Id="rId15" Type="http://schemas.openxmlformats.org/officeDocument/2006/relationships/hyperlink" Target="https://vk.com/club217210057" TargetMode="External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ONLYOFFICE/5.5.1.78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revision>18</cp:revision>
  <dcterms:created xsi:type="dcterms:W3CDTF">2022-01-13T13:48:00Z</dcterms:created>
  <dcterms:modified xsi:type="dcterms:W3CDTF">2024-09-12T09:21:57Z</dcterms:modified>
</cp:coreProperties>
</file>